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text1"/>
  <w:body>
    <w:p w14:paraId="5BE5364D" w14:textId="37431DD8" w:rsidR="004342C5" w:rsidRDefault="004342C5" w:rsidP="004342C5">
      <w:pPr>
        <w:jc w:val="center"/>
        <w:rPr>
          <w:rFonts w:asciiTheme="minorHAnsi" w:hAnsiTheme="minorHAnsi" w:cstheme="minorHAnsi"/>
          <w:b/>
          <w:bCs/>
          <w:color w:val="1F497D" w:themeColor="text2"/>
          <w:kern w:val="28"/>
          <w:sz w:val="28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kern w:val="28"/>
          <w:sz w:val="28"/>
          <w:lang w:val="sr-Latn-RS"/>
        </w:rPr>
        <w:t xml:space="preserve">Lidl </w:t>
      </w:r>
      <w:r w:rsidR="002664F9">
        <w:rPr>
          <w:rFonts w:asciiTheme="minorHAnsi" w:hAnsiTheme="minorHAnsi" w:cstheme="minorHAnsi"/>
          <w:b/>
          <w:bCs/>
          <w:color w:val="1F497D" w:themeColor="text2"/>
          <w:kern w:val="28"/>
          <w:sz w:val="28"/>
          <w:lang w:val="sr-Latn-RS"/>
        </w:rPr>
        <w:t>i</w:t>
      </w:r>
      <w:r>
        <w:rPr>
          <w:rFonts w:asciiTheme="minorHAnsi" w:hAnsiTheme="minorHAnsi" w:cstheme="minorHAnsi"/>
          <w:b/>
          <w:bCs/>
          <w:color w:val="1F497D" w:themeColor="text2"/>
          <w:kern w:val="28"/>
          <w:sz w:val="28"/>
          <w:lang w:val="sr-Latn-RS"/>
        </w:rPr>
        <w:t xml:space="preserve"> </w:t>
      </w:r>
      <w:r w:rsidRPr="004342C5">
        <w:rPr>
          <w:rFonts w:asciiTheme="minorHAnsi" w:hAnsiTheme="minorHAnsi" w:cstheme="minorHAnsi"/>
          <w:b/>
          <w:bCs/>
          <w:color w:val="1F497D" w:themeColor="text2"/>
          <w:kern w:val="28"/>
          <w:sz w:val="28"/>
          <w:lang w:val="sr-Latn-RS"/>
        </w:rPr>
        <w:t>GLOBALG.A.P.</w:t>
      </w:r>
      <w:r w:rsidR="002664F9">
        <w:rPr>
          <w:rFonts w:asciiTheme="minorHAnsi" w:hAnsiTheme="minorHAnsi" w:cstheme="minorHAnsi"/>
          <w:b/>
          <w:bCs/>
          <w:color w:val="1F497D" w:themeColor="text2"/>
          <w:kern w:val="28"/>
          <w:sz w:val="28"/>
          <w:lang w:val="sr-Latn-RS"/>
        </w:rPr>
        <w:t xml:space="preserve"> razvili prvi standard za zaštitu </w:t>
      </w:r>
      <w:proofErr w:type="spellStart"/>
      <w:r w:rsidR="002664F9">
        <w:rPr>
          <w:rFonts w:asciiTheme="minorHAnsi" w:hAnsiTheme="minorHAnsi" w:cstheme="minorHAnsi"/>
          <w:b/>
          <w:bCs/>
          <w:color w:val="1F497D" w:themeColor="text2"/>
          <w:kern w:val="28"/>
          <w:sz w:val="28"/>
          <w:lang w:val="sr-Latn-RS"/>
        </w:rPr>
        <w:t>biodiverziteta</w:t>
      </w:r>
      <w:proofErr w:type="spellEnd"/>
    </w:p>
    <w:p w14:paraId="3BA37954" w14:textId="77777777" w:rsidR="004342C5" w:rsidRPr="002664F9" w:rsidRDefault="004342C5" w:rsidP="00E500BA">
      <w:pPr>
        <w:jc w:val="both"/>
        <w:rPr>
          <w:lang w:val="sr-Latn-RS"/>
        </w:rPr>
      </w:pPr>
    </w:p>
    <w:p w14:paraId="2D05272C" w14:textId="017AAC8D" w:rsidR="00E500BA" w:rsidRDefault="00365157" w:rsidP="00E500BA">
      <w:pPr>
        <w:jc w:val="both"/>
        <w:rPr>
          <w:b/>
          <w:bCs/>
          <w:lang w:val="sr-Latn-RS"/>
        </w:rPr>
      </w:pPr>
      <w:r w:rsidRPr="00E500BA">
        <w:rPr>
          <w:b/>
          <w:bCs/>
          <w:lang w:val="sr-Latn-RS"/>
        </w:rPr>
        <w:t xml:space="preserve">Lidl </w:t>
      </w:r>
      <w:r w:rsidR="0018566C">
        <w:rPr>
          <w:b/>
          <w:bCs/>
          <w:lang w:val="sr-Latn-RS"/>
        </w:rPr>
        <w:t xml:space="preserve">je </w:t>
      </w:r>
      <w:r w:rsidRPr="00E500BA">
        <w:rPr>
          <w:b/>
          <w:bCs/>
          <w:lang w:val="sr-Latn-RS"/>
        </w:rPr>
        <w:t xml:space="preserve">zajedno sa </w:t>
      </w:r>
      <w:proofErr w:type="spellStart"/>
      <w:r w:rsidRPr="00E500BA">
        <w:rPr>
          <w:b/>
          <w:bCs/>
          <w:lang w:val="sr-Latn-RS"/>
        </w:rPr>
        <w:t>sertifikacionom</w:t>
      </w:r>
      <w:proofErr w:type="spellEnd"/>
      <w:r w:rsidRPr="00E500BA">
        <w:rPr>
          <w:b/>
          <w:bCs/>
          <w:lang w:val="sr-Latn-RS"/>
        </w:rPr>
        <w:t xml:space="preserve"> kućom GLOBAL G.A.P. i drugim partnerima završio razvoj standarda za zaštitu </w:t>
      </w:r>
      <w:proofErr w:type="spellStart"/>
      <w:r w:rsidRPr="00E500BA">
        <w:rPr>
          <w:b/>
          <w:bCs/>
          <w:lang w:val="sr-Latn-RS"/>
        </w:rPr>
        <w:t>biodiverziteta</w:t>
      </w:r>
      <w:proofErr w:type="spellEnd"/>
      <w:r w:rsidRPr="00E500BA">
        <w:rPr>
          <w:b/>
          <w:bCs/>
          <w:lang w:val="sr-Latn-RS"/>
        </w:rPr>
        <w:t xml:space="preserve"> u konvencionalnoj proizvodnji voća i povrća u </w:t>
      </w:r>
      <w:r w:rsidRPr="00904A2C">
        <w:rPr>
          <w:b/>
          <w:bCs/>
          <w:lang w:val="sr-Latn-RS"/>
        </w:rPr>
        <w:t xml:space="preserve">Evropi. </w:t>
      </w:r>
      <w:r w:rsidR="00E500BA" w:rsidRPr="00904A2C">
        <w:rPr>
          <w:b/>
          <w:bCs/>
          <w:lang w:val="sr-Latn-RS"/>
        </w:rPr>
        <w:t xml:space="preserve">U praksi, ovaj projekat omogućava Lidlu da bude prvi evropski trgovac koji podstiče </w:t>
      </w:r>
      <w:r w:rsidR="00B83DC9" w:rsidRPr="00904A2C">
        <w:rPr>
          <w:b/>
          <w:bCs/>
          <w:lang w:val="sr-Latn-RS"/>
        </w:rPr>
        <w:t xml:space="preserve">očuvanje </w:t>
      </w:r>
      <w:r w:rsidR="00904A2C">
        <w:rPr>
          <w:b/>
          <w:bCs/>
          <w:lang w:val="sr-Latn-RS"/>
        </w:rPr>
        <w:t>raznolikosti</w:t>
      </w:r>
      <w:r w:rsidR="00E500BA" w:rsidRPr="00904A2C">
        <w:rPr>
          <w:b/>
          <w:bCs/>
          <w:lang w:val="sr-Latn-RS"/>
        </w:rPr>
        <w:t xml:space="preserve"> vrsta, </w:t>
      </w:r>
      <w:r w:rsidR="00904A2C" w:rsidRPr="00904A2C">
        <w:rPr>
          <w:b/>
          <w:bCs/>
          <w:lang w:val="sr-Latn-RS"/>
        </w:rPr>
        <w:t>doprinosi očuvanju kvaliteta i plodnosti zemljišta</w:t>
      </w:r>
      <w:r w:rsidR="00E500BA" w:rsidRPr="00904A2C">
        <w:rPr>
          <w:b/>
          <w:bCs/>
          <w:lang w:val="sr-Latn-RS"/>
        </w:rPr>
        <w:t>, dok na duže staze doprinosi boljem stanju prirode.</w:t>
      </w:r>
    </w:p>
    <w:p w14:paraId="64E27947" w14:textId="7533457D" w:rsidR="00C3624D" w:rsidRPr="00E500BA" w:rsidRDefault="007C06CA" w:rsidP="00E500BA">
      <w:pPr>
        <w:jc w:val="both"/>
        <w:rPr>
          <w:lang w:val="sr-Latn-RS"/>
        </w:rPr>
      </w:pPr>
      <w:r w:rsidRPr="00E500BA">
        <w:rPr>
          <w:lang w:val="sr-Latn-RS"/>
        </w:rPr>
        <w:t>Od sada će</w:t>
      </w:r>
      <w:r>
        <w:rPr>
          <w:lang w:val="sr-Latn-RS"/>
        </w:rPr>
        <w:t xml:space="preserve"> ovaj modul pod nazivom „</w:t>
      </w:r>
      <w:proofErr w:type="spellStart"/>
      <w:r w:rsidRPr="00E500BA">
        <w:rPr>
          <w:lang w:val="sr-Latn-RS"/>
        </w:rPr>
        <w:t>BioDiversity</w:t>
      </w:r>
      <w:proofErr w:type="spellEnd"/>
      <w:r>
        <w:rPr>
          <w:lang w:val="sr-Latn-RS"/>
        </w:rPr>
        <w:t xml:space="preserve">“ </w:t>
      </w:r>
      <w:r w:rsidRPr="00E500BA">
        <w:rPr>
          <w:lang w:val="sr-Latn-RS"/>
        </w:rPr>
        <w:t xml:space="preserve">biti dostupan svim učesnicima na tržištu kao dodatni modul za uspostavljeni </w:t>
      </w:r>
      <w:r w:rsidRPr="007C06CA">
        <w:rPr>
          <w:lang w:val="sr-Latn-RS"/>
        </w:rPr>
        <w:t xml:space="preserve">GLOBALG.A.P. standard za dobre poljoprivredne prakse. </w:t>
      </w:r>
      <w:r w:rsidR="00E500BA" w:rsidRPr="007C06CA">
        <w:rPr>
          <w:lang w:val="sr-Latn-RS"/>
        </w:rPr>
        <w:t xml:space="preserve">Lidl će </w:t>
      </w:r>
      <w:r w:rsidR="00020156" w:rsidRPr="007C06CA">
        <w:rPr>
          <w:lang w:val="sr-Latn-RS"/>
        </w:rPr>
        <w:t>u prvom koraku,</w:t>
      </w:r>
      <w:r w:rsidR="002734EA" w:rsidRPr="007C06CA">
        <w:rPr>
          <w:lang w:val="sr-Latn-RS"/>
        </w:rPr>
        <w:t xml:space="preserve"> </w:t>
      </w:r>
      <w:r w:rsidR="00365157" w:rsidRPr="007C06CA">
        <w:rPr>
          <w:lang w:val="sr-Latn-RS"/>
        </w:rPr>
        <w:t>primeni</w:t>
      </w:r>
      <w:r w:rsidR="00E500BA" w:rsidRPr="007C06CA">
        <w:rPr>
          <w:lang w:val="sr-Latn-RS"/>
        </w:rPr>
        <w:t>ti</w:t>
      </w:r>
      <w:r w:rsidR="00365157" w:rsidRPr="007C06CA">
        <w:rPr>
          <w:lang w:val="sr-Latn-RS"/>
        </w:rPr>
        <w:t xml:space="preserve"> standard na više od 250 proizvođača iz različitih evropskih zemalja</w:t>
      </w:r>
      <w:r w:rsidR="004342C5" w:rsidRPr="007C06CA">
        <w:rPr>
          <w:lang w:val="sr-Latn-RS"/>
        </w:rPr>
        <w:t xml:space="preserve">, a </w:t>
      </w:r>
      <w:r w:rsidRPr="007C06CA">
        <w:rPr>
          <w:lang w:val="sr-Latn-RS"/>
        </w:rPr>
        <w:t xml:space="preserve">u narednom koraku </w:t>
      </w:r>
      <w:r w:rsidR="00C3624D" w:rsidRPr="007C06CA">
        <w:rPr>
          <w:lang w:val="sr-Latn-RS"/>
        </w:rPr>
        <w:t>GLOBALG.A.P. dodatak</w:t>
      </w:r>
      <w:r w:rsidRPr="007C06CA">
        <w:rPr>
          <w:lang w:val="sr-Latn-RS"/>
        </w:rPr>
        <w:t xml:space="preserve"> za zaštitu </w:t>
      </w:r>
      <w:proofErr w:type="spellStart"/>
      <w:r w:rsidRPr="007C06CA">
        <w:rPr>
          <w:lang w:val="sr-Latn-RS"/>
        </w:rPr>
        <w:t>biodiverziteta</w:t>
      </w:r>
      <w:proofErr w:type="spellEnd"/>
      <w:r w:rsidRPr="007C06CA">
        <w:rPr>
          <w:lang w:val="sr-Latn-RS"/>
        </w:rPr>
        <w:t xml:space="preserve"> </w:t>
      </w:r>
      <w:r w:rsidR="00FC5420" w:rsidRPr="007C06CA">
        <w:rPr>
          <w:lang w:val="sr-Latn-RS"/>
        </w:rPr>
        <w:t>biće</w:t>
      </w:r>
      <w:r w:rsidR="00C3624D" w:rsidRPr="007C06CA">
        <w:rPr>
          <w:lang w:val="sr-Latn-RS"/>
        </w:rPr>
        <w:t xml:space="preserve"> predstav</w:t>
      </w:r>
      <w:r w:rsidR="00FC5420" w:rsidRPr="007C06CA">
        <w:rPr>
          <w:lang w:val="sr-Latn-RS"/>
        </w:rPr>
        <w:t>ljen</w:t>
      </w:r>
      <w:r w:rsidR="00C3624D" w:rsidRPr="007C06CA">
        <w:rPr>
          <w:lang w:val="sr-Latn-RS"/>
        </w:rPr>
        <w:t xml:space="preserve"> svim e</w:t>
      </w:r>
      <w:r w:rsidR="00FC5420" w:rsidRPr="007C06CA">
        <w:rPr>
          <w:lang w:val="sr-Latn-RS"/>
        </w:rPr>
        <w:t>v</w:t>
      </w:r>
      <w:r w:rsidR="00C3624D" w:rsidRPr="007C06CA">
        <w:rPr>
          <w:lang w:val="sr-Latn-RS"/>
        </w:rPr>
        <w:t>ropskim proizvođačima voća i povrća.</w:t>
      </w:r>
    </w:p>
    <w:p w14:paraId="4017A73E" w14:textId="72CBE8EC" w:rsidR="004342C5" w:rsidRPr="004342C5" w:rsidRDefault="004342C5" w:rsidP="004342C5">
      <w:pPr>
        <w:jc w:val="both"/>
        <w:rPr>
          <w:b/>
          <w:bCs/>
          <w:i/>
          <w:iCs/>
          <w:highlight w:val="yellow"/>
          <w:lang w:val="sr-Latn-RS"/>
        </w:rPr>
      </w:pPr>
      <w:r w:rsidRPr="00E500BA">
        <w:rPr>
          <w:i/>
          <w:iCs/>
          <w:lang w:val="sr-Latn-RS"/>
        </w:rPr>
        <w:t xml:space="preserve">„Uvođenje prvog standarda </w:t>
      </w:r>
      <w:proofErr w:type="spellStart"/>
      <w:r w:rsidRPr="00E500BA">
        <w:rPr>
          <w:i/>
          <w:iCs/>
          <w:lang w:val="sr-Latn-RS"/>
        </w:rPr>
        <w:t>biodiverziteta</w:t>
      </w:r>
      <w:proofErr w:type="spellEnd"/>
      <w:r w:rsidRPr="00E500BA">
        <w:rPr>
          <w:i/>
          <w:iCs/>
          <w:lang w:val="sr-Latn-RS"/>
        </w:rPr>
        <w:t xml:space="preserve"> u konvencionalnoj evropskoj proizvodnji voća i povrća pokazuje koliko su inicijativa i saradnja važni.</w:t>
      </w:r>
      <w:r w:rsidR="00E93173">
        <w:rPr>
          <w:i/>
          <w:iCs/>
          <w:lang w:val="sr-Latn-RS"/>
        </w:rPr>
        <w:t xml:space="preserve"> Odlučni smo u nameri da budemo pokretači promena</w:t>
      </w:r>
      <w:r w:rsidRPr="00E500BA">
        <w:rPr>
          <w:i/>
          <w:iCs/>
          <w:lang w:val="sr-Latn-RS"/>
        </w:rPr>
        <w:t xml:space="preserve"> u celoj industriji kako bismo unapredili jedan od izazova našeg vremena, očuvanje biodiverziteta”</w:t>
      </w:r>
      <w:r>
        <w:rPr>
          <w:i/>
          <w:iCs/>
          <w:lang w:val="sr-Latn-RS"/>
        </w:rPr>
        <w:t>,</w:t>
      </w:r>
      <w:r w:rsidRPr="00E500BA">
        <w:rPr>
          <w:i/>
          <w:iCs/>
          <w:lang w:val="sr-Latn-RS"/>
        </w:rPr>
        <w:t xml:space="preserve"> </w:t>
      </w:r>
      <w:r>
        <w:rPr>
          <w:i/>
          <w:iCs/>
          <w:lang w:val="sr-Latn-RS"/>
        </w:rPr>
        <w:t xml:space="preserve">izjavila je </w:t>
      </w:r>
      <w:r w:rsidRPr="004342C5">
        <w:rPr>
          <w:b/>
          <w:bCs/>
          <w:i/>
          <w:iCs/>
          <w:lang w:val="sr-Latn-RS"/>
        </w:rPr>
        <w:t>rukovodilac sektora Korporativne komunikacije u Lidlu Srbija Martina Petrović.</w:t>
      </w:r>
    </w:p>
    <w:p w14:paraId="22F38AD2" w14:textId="00DB7353" w:rsidR="002734EA" w:rsidRPr="00E500BA" w:rsidRDefault="00BD246A" w:rsidP="00E500BA">
      <w:pPr>
        <w:jc w:val="both"/>
        <w:rPr>
          <w:lang w:val="sr-Latn-RS"/>
        </w:rPr>
      </w:pPr>
      <w:r w:rsidRPr="00E500BA">
        <w:rPr>
          <w:lang w:val="sr-Latn-RS"/>
        </w:rPr>
        <w:t>Za ovaj projekat Lidl</w:t>
      </w:r>
      <w:r w:rsidR="00C3624D" w:rsidRPr="00E500BA">
        <w:rPr>
          <w:lang w:val="sr-Latn-RS"/>
        </w:rPr>
        <w:t xml:space="preserve"> i GLOBAL G.A.P.</w:t>
      </w:r>
      <w:r w:rsidRPr="00E500BA">
        <w:rPr>
          <w:lang w:val="sr-Latn-RS"/>
        </w:rPr>
        <w:t xml:space="preserve"> ostvari</w:t>
      </w:r>
      <w:r w:rsidR="00C3624D" w:rsidRPr="00E500BA">
        <w:rPr>
          <w:lang w:val="sr-Latn-RS"/>
        </w:rPr>
        <w:t>li su</w:t>
      </w:r>
      <w:r w:rsidRPr="00E500BA">
        <w:rPr>
          <w:lang w:val="sr-Latn-RS"/>
        </w:rPr>
        <w:t xml:space="preserve"> partnerstv</w:t>
      </w:r>
      <w:r w:rsidR="00C3624D" w:rsidRPr="00E500BA">
        <w:rPr>
          <w:lang w:val="sr-Latn-RS"/>
        </w:rPr>
        <w:t>o</w:t>
      </w:r>
      <w:r w:rsidRPr="00E500BA">
        <w:rPr>
          <w:lang w:val="sr-Latn-RS"/>
        </w:rPr>
        <w:t xml:space="preserve"> sa</w:t>
      </w:r>
      <w:r w:rsidR="007C06CA">
        <w:rPr>
          <w:lang w:val="sr-Latn-RS"/>
        </w:rPr>
        <w:t xml:space="preserve"> kompanijom</w:t>
      </w:r>
      <w:r w:rsidRPr="00E500BA">
        <w:rPr>
          <w:lang w:val="sr-Latn-RS"/>
        </w:rPr>
        <w:t xml:space="preserve"> </w:t>
      </w:r>
      <w:proofErr w:type="spellStart"/>
      <w:r w:rsidR="002734EA" w:rsidRPr="002664F9">
        <w:rPr>
          <w:i/>
          <w:iCs/>
          <w:lang w:val="sr-Latn-RS"/>
        </w:rPr>
        <w:t>FiBL</w:t>
      </w:r>
      <w:proofErr w:type="spellEnd"/>
      <w:r w:rsidR="002734EA" w:rsidRPr="002664F9">
        <w:rPr>
          <w:i/>
          <w:iCs/>
          <w:lang w:val="sr-Latn-RS"/>
        </w:rPr>
        <w:t xml:space="preserve"> Spin-</w:t>
      </w:r>
      <w:proofErr w:type="spellStart"/>
      <w:r w:rsidR="002734EA" w:rsidRPr="002664F9">
        <w:rPr>
          <w:i/>
          <w:iCs/>
          <w:lang w:val="sr-Latn-RS"/>
        </w:rPr>
        <w:t>off</w:t>
      </w:r>
      <w:proofErr w:type="spellEnd"/>
      <w:r w:rsidR="002734EA" w:rsidRPr="002664F9">
        <w:rPr>
          <w:i/>
          <w:iCs/>
          <w:lang w:val="sr-Latn-RS"/>
        </w:rPr>
        <w:t xml:space="preserve"> </w:t>
      </w:r>
      <w:proofErr w:type="spellStart"/>
      <w:r w:rsidR="002734EA" w:rsidRPr="002664F9">
        <w:rPr>
          <w:i/>
          <w:iCs/>
          <w:lang w:val="sr-Latn-RS"/>
        </w:rPr>
        <w:t>Sustainable</w:t>
      </w:r>
      <w:proofErr w:type="spellEnd"/>
      <w:r w:rsidR="002734EA" w:rsidRPr="002664F9">
        <w:rPr>
          <w:i/>
          <w:iCs/>
          <w:lang w:val="sr-Latn-RS"/>
        </w:rPr>
        <w:t xml:space="preserve"> </w:t>
      </w:r>
      <w:proofErr w:type="spellStart"/>
      <w:r w:rsidR="002734EA" w:rsidRPr="002664F9">
        <w:rPr>
          <w:i/>
          <w:iCs/>
          <w:lang w:val="sr-Latn-RS"/>
        </w:rPr>
        <w:t>Food</w:t>
      </w:r>
      <w:proofErr w:type="spellEnd"/>
      <w:r w:rsidR="002734EA" w:rsidRPr="002664F9">
        <w:rPr>
          <w:i/>
          <w:iCs/>
          <w:lang w:val="sr-Latn-RS"/>
        </w:rPr>
        <w:t xml:space="preserve"> </w:t>
      </w:r>
      <w:proofErr w:type="spellStart"/>
      <w:r w:rsidR="002734EA" w:rsidRPr="002664F9">
        <w:rPr>
          <w:i/>
          <w:iCs/>
          <w:lang w:val="sr-Latn-RS"/>
        </w:rPr>
        <w:t>Systems</w:t>
      </w:r>
      <w:proofErr w:type="spellEnd"/>
      <w:r w:rsidR="002734EA" w:rsidRPr="00E500BA">
        <w:rPr>
          <w:lang w:val="sr-Latn-RS"/>
        </w:rPr>
        <w:t xml:space="preserve"> </w:t>
      </w:r>
      <w:proofErr w:type="spellStart"/>
      <w:r w:rsidR="002734EA" w:rsidRPr="002664F9">
        <w:rPr>
          <w:i/>
          <w:iCs/>
          <w:lang w:val="sr-Latn-RS"/>
        </w:rPr>
        <w:t>GmbH</w:t>
      </w:r>
      <w:proofErr w:type="spellEnd"/>
      <w:r w:rsidR="002734EA" w:rsidRPr="002664F9">
        <w:rPr>
          <w:i/>
          <w:iCs/>
          <w:lang w:val="sr-Latn-RS"/>
        </w:rPr>
        <w:t xml:space="preserve"> (SFS)</w:t>
      </w:r>
      <w:r w:rsidR="002734EA" w:rsidRPr="00E500BA">
        <w:rPr>
          <w:lang w:val="sr-Latn-RS"/>
        </w:rPr>
        <w:t xml:space="preserve"> </w:t>
      </w:r>
      <w:r w:rsidR="007C06CA">
        <w:rPr>
          <w:lang w:val="sr-Latn-RS"/>
        </w:rPr>
        <w:t>koja je imala ulogu up</w:t>
      </w:r>
      <w:r w:rsidR="002734EA" w:rsidRPr="00E500BA">
        <w:rPr>
          <w:lang w:val="sr-Latn-RS"/>
        </w:rPr>
        <w:t>ravljanja projekt</w:t>
      </w:r>
      <w:r w:rsidR="007C06CA">
        <w:rPr>
          <w:lang w:val="sr-Latn-RS"/>
        </w:rPr>
        <w:t>om</w:t>
      </w:r>
      <w:r w:rsidR="002734EA" w:rsidRPr="00E500BA">
        <w:rPr>
          <w:lang w:val="sr-Latn-RS"/>
        </w:rPr>
        <w:t xml:space="preserve">, kao i </w:t>
      </w:r>
      <w:r w:rsidR="002734EA" w:rsidRPr="002664F9">
        <w:rPr>
          <w:i/>
          <w:iCs/>
          <w:lang w:val="sr-Latn-RS"/>
        </w:rPr>
        <w:t>Globaln</w:t>
      </w:r>
      <w:r w:rsidRPr="002664F9">
        <w:rPr>
          <w:i/>
          <w:iCs/>
          <w:lang w:val="sr-Latn-RS"/>
        </w:rPr>
        <w:t>im</w:t>
      </w:r>
      <w:r w:rsidR="002734EA" w:rsidRPr="002664F9">
        <w:rPr>
          <w:i/>
          <w:iCs/>
          <w:lang w:val="sr-Latn-RS"/>
        </w:rPr>
        <w:t xml:space="preserve"> fond</w:t>
      </w:r>
      <w:r w:rsidRPr="002664F9">
        <w:rPr>
          <w:i/>
          <w:iCs/>
          <w:lang w:val="sr-Latn-RS"/>
        </w:rPr>
        <w:t>om</w:t>
      </w:r>
      <w:r w:rsidR="002734EA" w:rsidRPr="002664F9">
        <w:rPr>
          <w:i/>
          <w:iCs/>
          <w:lang w:val="sr-Latn-RS"/>
        </w:rPr>
        <w:t xml:space="preserve"> za prirodu (Global Nature </w:t>
      </w:r>
      <w:proofErr w:type="spellStart"/>
      <w:r w:rsidR="002734EA" w:rsidRPr="002664F9">
        <w:rPr>
          <w:i/>
          <w:iCs/>
          <w:lang w:val="sr-Latn-RS"/>
        </w:rPr>
        <w:t>Fund</w:t>
      </w:r>
      <w:proofErr w:type="spellEnd"/>
      <w:r w:rsidR="002734EA" w:rsidRPr="002664F9">
        <w:rPr>
          <w:i/>
          <w:iCs/>
          <w:lang w:val="sr-Latn-RS"/>
        </w:rPr>
        <w:t>)</w:t>
      </w:r>
      <w:r w:rsidR="002734EA" w:rsidRPr="00E500BA">
        <w:rPr>
          <w:lang w:val="sr-Latn-RS"/>
        </w:rPr>
        <w:t xml:space="preserve">, </w:t>
      </w:r>
      <w:r w:rsidR="002664F9">
        <w:rPr>
          <w:lang w:val="sr-Latn-RS"/>
        </w:rPr>
        <w:t xml:space="preserve">kompanijom </w:t>
      </w:r>
      <w:proofErr w:type="spellStart"/>
      <w:r w:rsidR="002734EA" w:rsidRPr="002664F9">
        <w:rPr>
          <w:i/>
          <w:iCs/>
          <w:lang w:val="sr-Latn-RS"/>
        </w:rPr>
        <w:t>Bioland</w:t>
      </w:r>
      <w:proofErr w:type="spellEnd"/>
      <w:r w:rsidR="00C3624D" w:rsidRPr="00E500BA">
        <w:rPr>
          <w:lang w:val="sr-Latn-RS"/>
        </w:rPr>
        <w:t>,</w:t>
      </w:r>
      <w:r w:rsidR="002734EA" w:rsidRPr="00E500BA">
        <w:rPr>
          <w:lang w:val="sr-Latn-RS"/>
        </w:rPr>
        <w:t xml:space="preserve"> fondacij</w:t>
      </w:r>
      <w:r w:rsidRPr="00E500BA">
        <w:rPr>
          <w:lang w:val="sr-Latn-RS"/>
        </w:rPr>
        <w:t xml:space="preserve">om </w:t>
      </w:r>
      <w:r w:rsidR="002734EA" w:rsidRPr="002664F9">
        <w:rPr>
          <w:i/>
          <w:iCs/>
          <w:lang w:val="sr-Latn-RS"/>
        </w:rPr>
        <w:t xml:space="preserve">Lake </w:t>
      </w:r>
      <w:proofErr w:type="spellStart"/>
      <w:r w:rsidR="002734EA" w:rsidRPr="002664F9">
        <w:rPr>
          <w:i/>
          <w:iCs/>
          <w:lang w:val="sr-Latn-RS"/>
        </w:rPr>
        <w:t>Constance</w:t>
      </w:r>
      <w:proofErr w:type="spellEnd"/>
      <w:r w:rsidR="002734EA" w:rsidRPr="00E500BA">
        <w:rPr>
          <w:lang w:val="sr-Latn-RS"/>
        </w:rPr>
        <w:t xml:space="preserve"> i </w:t>
      </w:r>
      <w:r w:rsidR="002734EA" w:rsidRPr="002664F9">
        <w:rPr>
          <w:i/>
          <w:iCs/>
          <w:lang w:val="sr-Latn-RS"/>
        </w:rPr>
        <w:t>Univerzitet</w:t>
      </w:r>
      <w:r w:rsidR="00C3624D" w:rsidRPr="002664F9">
        <w:rPr>
          <w:i/>
          <w:iCs/>
          <w:lang w:val="sr-Latn-RS"/>
        </w:rPr>
        <w:t>om</w:t>
      </w:r>
      <w:r w:rsidR="002734EA" w:rsidRPr="002664F9">
        <w:rPr>
          <w:i/>
          <w:iCs/>
          <w:lang w:val="sr-Latn-RS"/>
        </w:rPr>
        <w:t xml:space="preserve"> </w:t>
      </w:r>
      <w:proofErr w:type="spellStart"/>
      <w:r w:rsidR="002734EA" w:rsidRPr="002664F9">
        <w:rPr>
          <w:i/>
          <w:iCs/>
          <w:lang w:val="sr-Latn-RS"/>
        </w:rPr>
        <w:t>Nürtingen-Geislingen</w:t>
      </w:r>
      <w:proofErr w:type="spellEnd"/>
      <w:r w:rsidR="002734EA" w:rsidRPr="00E500BA">
        <w:rPr>
          <w:lang w:val="sr-Latn-RS"/>
        </w:rPr>
        <w:t xml:space="preserve"> kao naučn</w:t>
      </w:r>
      <w:r w:rsidRPr="00E500BA">
        <w:rPr>
          <w:lang w:val="sr-Latn-RS"/>
        </w:rPr>
        <w:t>im</w:t>
      </w:r>
      <w:r w:rsidR="002734EA" w:rsidRPr="00E500BA">
        <w:rPr>
          <w:lang w:val="sr-Latn-RS"/>
        </w:rPr>
        <w:t xml:space="preserve"> partner</w:t>
      </w:r>
      <w:r w:rsidRPr="00E500BA">
        <w:rPr>
          <w:lang w:val="sr-Latn-RS"/>
        </w:rPr>
        <w:t xml:space="preserve">om. </w:t>
      </w:r>
      <w:r w:rsidR="00C3624D" w:rsidRPr="00E500BA">
        <w:rPr>
          <w:lang w:val="sr-Latn-RS"/>
        </w:rPr>
        <w:t>Agencije i poljoprivredni proizvođači bili su uključeni u razvoj i pilotiranje</w:t>
      </w:r>
      <w:r w:rsidR="002664F9">
        <w:rPr>
          <w:lang w:val="sr-Latn-RS"/>
        </w:rPr>
        <w:t xml:space="preserve"> ovog standar</w:t>
      </w:r>
      <w:r w:rsidR="007C06CA">
        <w:rPr>
          <w:lang w:val="sr-Latn-RS"/>
        </w:rPr>
        <w:t>d</w:t>
      </w:r>
      <w:r w:rsidR="002664F9">
        <w:rPr>
          <w:lang w:val="sr-Latn-RS"/>
        </w:rPr>
        <w:t>a</w:t>
      </w:r>
      <w:r w:rsidR="00C3624D" w:rsidRPr="00E500BA">
        <w:rPr>
          <w:lang w:val="sr-Latn-RS"/>
        </w:rPr>
        <w:t xml:space="preserve"> u Nemačkoj, Italiji, Poljskoj i Španiji kako bi se u obzir uzeli praktični zahtevi. Novi dodatni modul je razvijen </w:t>
      </w:r>
      <w:r w:rsidR="00B83DC9">
        <w:rPr>
          <w:lang w:val="sr-Latn-RS"/>
        </w:rPr>
        <w:t xml:space="preserve">imajući u vidu potrebe </w:t>
      </w:r>
      <w:r w:rsidR="00C3624D" w:rsidRPr="00E500BA">
        <w:rPr>
          <w:lang w:val="sr-Latn-RS"/>
        </w:rPr>
        <w:t>sv</w:t>
      </w:r>
      <w:r w:rsidR="00B83DC9">
        <w:rPr>
          <w:lang w:val="sr-Latn-RS"/>
        </w:rPr>
        <w:t>ih</w:t>
      </w:r>
      <w:r w:rsidR="00C3624D" w:rsidRPr="00E500BA">
        <w:rPr>
          <w:lang w:val="sr-Latn-RS"/>
        </w:rPr>
        <w:t xml:space="preserve"> učesnik</w:t>
      </w:r>
      <w:r w:rsidR="00B83DC9">
        <w:rPr>
          <w:lang w:val="sr-Latn-RS"/>
        </w:rPr>
        <w:t>a</w:t>
      </w:r>
      <w:r w:rsidR="00C3624D" w:rsidRPr="00E500BA">
        <w:rPr>
          <w:lang w:val="sr-Latn-RS"/>
        </w:rPr>
        <w:t xml:space="preserve"> na tržištu, od proizvođača do distributera.</w:t>
      </w:r>
    </w:p>
    <w:p w14:paraId="29E3B654" w14:textId="3C05BF74" w:rsidR="00AC047A" w:rsidRPr="00E500BA" w:rsidRDefault="00AC047A" w:rsidP="00E500BA">
      <w:pPr>
        <w:jc w:val="both"/>
        <w:rPr>
          <w:lang w:val="sr-Latn-RS"/>
        </w:rPr>
      </w:pPr>
      <w:r w:rsidRPr="00E93173">
        <w:rPr>
          <w:b/>
          <w:bCs/>
          <w:lang w:val="sr-Latn-RS"/>
        </w:rPr>
        <w:t>Predsednica Globalnog fonda za prirodu Marion Hamerl</w:t>
      </w:r>
      <w:r w:rsidRPr="00E500BA">
        <w:rPr>
          <w:lang w:val="sr-Latn-RS"/>
        </w:rPr>
        <w:t xml:space="preserve"> </w:t>
      </w:r>
      <w:r w:rsidR="00E93173">
        <w:rPr>
          <w:lang w:val="sr-Latn-RS"/>
        </w:rPr>
        <w:t xml:space="preserve">istakla je </w:t>
      </w:r>
      <w:r w:rsidRPr="00E500BA">
        <w:rPr>
          <w:lang w:val="sr-Latn-RS"/>
        </w:rPr>
        <w:t xml:space="preserve">da je hitno potrebno da se zaustavi gubitak biodiverziteta za koji je naučno dokazano da, pored klimatskih promena, predstavlja najveći izazov za planetu i poljoprivredu. </w:t>
      </w:r>
    </w:p>
    <w:p w14:paraId="06D36989" w14:textId="0DC041EB" w:rsidR="00BD2A98" w:rsidRPr="00E500BA" w:rsidRDefault="00BD2A98" w:rsidP="00E500BA">
      <w:pPr>
        <w:jc w:val="both"/>
        <w:rPr>
          <w:lang w:val="sr-Latn-RS"/>
        </w:rPr>
      </w:pPr>
      <w:r w:rsidRPr="00E500BA">
        <w:rPr>
          <w:i/>
          <w:iCs/>
          <w:lang w:val="sr-Latn-RS"/>
        </w:rPr>
        <w:t>„</w:t>
      </w:r>
      <w:r w:rsidR="002664F9">
        <w:rPr>
          <w:i/>
          <w:iCs/>
          <w:lang w:val="sr-Latn-RS"/>
        </w:rPr>
        <w:t>Novi modul GLOBAL G.A.P. standarda</w:t>
      </w:r>
      <w:r w:rsidRPr="00E500BA">
        <w:rPr>
          <w:i/>
          <w:iCs/>
          <w:lang w:val="sr-Latn-RS"/>
        </w:rPr>
        <w:t xml:space="preserve"> pomaže u zaštiti biodiverziteta postavljanjem finalnog datuma za pretvaranje prirodnih ekosistema u poljoprivredno zemljište, zahtevajući plan upravljanja </w:t>
      </w:r>
      <w:proofErr w:type="spellStart"/>
      <w:r w:rsidRPr="00E500BA">
        <w:rPr>
          <w:i/>
          <w:iCs/>
          <w:lang w:val="sr-Latn-RS"/>
        </w:rPr>
        <w:t>biodiverziteto</w:t>
      </w:r>
      <w:r w:rsidR="00ED68DF">
        <w:rPr>
          <w:i/>
          <w:iCs/>
          <w:lang w:val="sr-Latn-RS"/>
        </w:rPr>
        <w:t>m</w:t>
      </w:r>
      <w:proofErr w:type="spellEnd"/>
      <w:r w:rsidR="00ED68DF">
        <w:rPr>
          <w:i/>
          <w:iCs/>
          <w:lang w:val="sr-Latn-RS"/>
        </w:rPr>
        <w:t>. Takođe, poma</w:t>
      </w:r>
      <w:r w:rsidR="00C871D7">
        <w:rPr>
          <w:i/>
          <w:iCs/>
          <w:lang w:val="sr-Latn-RS"/>
        </w:rPr>
        <w:t>že</w:t>
      </w:r>
      <w:r w:rsidRPr="00E500BA">
        <w:rPr>
          <w:i/>
          <w:iCs/>
          <w:lang w:val="sr-Latn-RS"/>
        </w:rPr>
        <w:t xml:space="preserve"> uspostavljanjem efikasnijih kriterijuma za očuvanje</w:t>
      </w:r>
      <w:r w:rsidR="00C871D7">
        <w:rPr>
          <w:i/>
          <w:iCs/>
          <w:lang w:val="sr-Latn-RS"/>
        </w:rPr>
        <w:t xml:space="preserve"> </w:t>
      </w:r>
      <w:r w:rsidRPr="00E500BA">
        <w:rPr>
          <w:i/>
          <w:iCs/>
          <w:lang w:val="sr-Latn-RS"/>
        </w:rPr>
        <w:t>i integrisan</w:t>
      </w:r>
      <w:r w:rsidR="00ED68DF">
        <w:rPr>
          <w:i/>
          <w:iCs/>
          <w:lang w:val="sr-Latn-RS"/>
        </w:rPr>
        <w:t>im</w:t>
      </w:r>
      <w:r w:rsidRPr="00E500BA">
        <w:rPr>
          <w:i/>
          <w:iCs/>
          <w:lang w:val="sr-Latn-RS"/>
        </w:rPr>
        <w:t xml:space="preserve"> upravljanje</w:t>
      </w:r>
      <w:r w:rsidR="00C871D7">
        <w:rPr>
          <w:i/>
          <w:iCs/>
          <w:lang w:val="sr-Latn-RS"/>
        </w:rPr>
        <w:t>m</w:t>
      </w:r>
      <w:r w:rsidRPr="00E500BA">
        <w:rPr>
          <w:i/>
          <w:iCs/>
          <w:lang w:val="sr-Latn-RS"/>
        </w:rPr>
        <w:t xml:space="preserve"> štetočinama</w:t>
      </w:r>
      <w:r w:rsidR="00C871D7">
        <w:rPr>
          <w:i/>
          <w:iCs/>
          <w:lang w:val="sr-Latn-RS"/>
        </w:rPr>
        <w:t>, kao</w:t>
      </w:r>
      <w:r w:rsidRPr="00E500BA">
        <w:rPr>
          <w:i/>
          <w:iCs/>
          <w:lang w:val="sr-Latn-RS"/>
        </w:rPr>
        <w:t xml:space="preserve"> i još mnogo toga</w:t>
      </w:r>
      <w:r w:rsidR="00E93173">
        <w:rPr>
          <w:i/>
          <w:iCs/>
          <w:lang w:val="sr-Latn-RS"/>
        </w:rPr>
        <w:t>“,</w:t>
      </w:r>
      <w:r w:rsidRPr="00E500BA">
        <w:rPr>
          <w:i/>
          <w:iCs/>
          <w:lang w:val="sr-Latn-RS"/>
        </w:rPr>
        <w:t xml:space="preserve"> </w:t>
      </w:r>
      <w:r w:rsidR="00AC047A" w:rsidRPr="00E500BA">
        <w:rPr>
          <w:lang w:val="sr-Latn-RS"/>
        </w:rPr>
        <w:t>objasnila je</w:t>
      </w:r>
      <w:r w:rsidRPr="00E500BA">
        <w:rPr>
          <w:lang w:val="sr-Latn-RS"/>
        </w:rPr>
        <w:t xml:space="preserve"> </w:t>
      </w:r>
      <w:proofErr w:type="spellStart"/>
      <w:r w:rsidRPr="00E500BA">
        <w:rPr>
          <w:lang w:val="sr-Latn-RS"/>
        </w:rPr>
        <w:t>Hamerl</w:t>
      </w:r>
      <w:proofErr w:type="spellEnd"/>
      <w:r w:rsidR="00AC047A" w:rsidRPr="00E500BA">
        <w:rPr>
          <w:lang w:val="sr-Latn-RS"/>
        </w:rPr>
        <w:t>.</w:t>
      </w:r>
    </w:p>
    <w:p w14:paraId="47138191" w14:textId="5D02FBE2" w:rsidR="00C3624D" w:rsidRDefault="00911575" w:rsidP="00E500BA">
      <w:pPr>
        <w:jc w:val="both"/>
        <w:rPr>
          <w:lang w:val="sr-Latn-RS"/>
        </w:rPr>
      </w:pPr>
      <w:r w:rsidRPr="00E500BA">
        <w:rPr>
          <w:lang w:val="sr-Latn-RS"/>
        </w:rPr>
        <w:t xml:space="preserve">Zaštita </w:t>
      </w:r>
      <w:proofErr w:type="spellStart"/>
      <w:r w:rsidRPr="00E500BA">
        <w:rPr>
          <w:lang w:val="sr-Latn-RS"/>
        </w:rPr>
        <w:t>biodiverziteta</w:t>
      </w:r>
      <w:proofErr w:type="spellEnd"/>
      <w:r w:rsidRPr="00E500BA">
        <w:rPr>
          <w:lang w:val="sr-Latn-RS"/>
        </w:rPr>
        <w:t xml:space="preserve"> jedan je od najvećih izazova u sektoru hrane. Stoga „Poštovanje biodiverziteta“ predstavlja jednu od šest tema</w:t>
      </w:r>
      <w:r w:rsidR="00DD0C3F">
        <w:rPr>
          <w:lang w:val="sr-Latn-RS"/>
        </w:rPr>
        <w:t xml:space="preserve"> koje su u fokusu</w:t>
      </w:r>
      <w:r w:rsidRPr="00E500BA">
        <w:rPr>
          <w:lang w:val="sr-Latn-RS"/>
        </w:rPr>
        <w:t xml:space="preserve"> </w:t>
      </w:r>
      <w:proofErr w:type="spellStart"/>
      <w:r w:rsidRPr="00E500BA">
        <w:rPr>
          <w:lang w:val="sr-Latn-RS"/>
        </w:rPr>
        <w:t>Lidlove</w:t>
      </w:r>
      <w:proofErr w:type="spellEnd"/>
      <w:r w:rsidRPr="00E500BA">
        <w:rPr>
          <w:lang w:val="sr-Latn-RS"/>
        </w:rPr>
        <w:t xml:space="preserve"> strategije održivosti. Na ovaj način Lidl ističe važnost raznolikog i netaknutog prirodnog okruženja za vlastito poslovanje. </w:t>
      </w:r>
      <w:proofErr w:type="spellStart"/>
      <w:r w:rsidRPr="00E500BA">
        <w:rPr>
          <w:lang w:val="sr-Latn-RS"/>
        </w:rPr>
        <w:t>Lidlov</w:t>
      </w:r>
      <w:r w:rsidR="00DD0C3F">
        <w:rPr>
          <w:lang w:val="sr-Latn-RS"/>
        </w:rPr>
        <w:t>a</w:t>
      </w:r>
      <w:proofErr w:type="spellEnd"/>
      <w:r w:rsidRPr="00E500BA">
        <w:rPr>
          <w:lang w:val="sr-Latn-RS"/>
        </w:rPr>
        <w:t xml:space="preserve"> trenutn</w:t>
      </w:r>
      <w:r w:rsidR="00DD0C3F">
        <w:rPr>
          <w:lang w:val="sr-Latn-RS"/>
        </w:rPr>
        <w:t>a</w:t>
      </w:r>
      <w:r w:rsidRPr="00E500BA">
        <w:rPr>
          <w:lang w:val="sr-Latn-RS"/>
        </w:rPr>
        <w:t xml:space="preserve"> strategij</w:t>
      </w:r>
      <w:r w:rsidR="00DD0C3F">
        <w:rPr>
          <w:lang w:val="sr-Latn-RS"/>
        </w:rPr>
        <w:t>a</w:t>
      </w:r>
      <w:r w:rsidRPr="00E500BA">
        <w:rPr>
          <w:lang w:val="sr-Latn-RS"/>
        </w:rPr>
        <w:t xml:space="preserve"> </w:t>
      </w:r>
      <w:proofErr w:type="spellStart"/>
      <w:r w:rsidRPr="00E500BA">
        <w:rPr>
          <w:lang w:val="sr-Latn-RS"/>
        </w:rPr>
        <w:t>biodiverziteta</w:t>
      </w:r>
      <w:proofErr w:type="spellEnd"/>
      <w:r w:rsidR="00DD0C3F">
        <w:rPr>
          <w:lang w:val="sr-Latn-RS"/>
        </w:rPr>
        <w:t xml:space="preserve"> </w:t>
      </w:r>
      <w:r w:rsidRPr="00E500BA">
        <w:rPr>
          <w:lang w:val="sr-Latn-RS"/>
        </w:rPr>
        <w:t xml:space="preserve">u </w:t>
      </w:r>
      <w:r w:rsidR="00DD0C3F">
        <w:rPr>
          <w:lang w:val="sr-Latn-RS"/>
        </w:rPr>
        <w:t>prvom stadijumu se odnosi na</w:t>
      </w:r>
      <w:r w:rsidRPr="00E500BA">
        <w:rPr>
          <w:lang w:val="sr-Latn-RS"/>
        </w:rPr>
        <w:t xml:space="preserve"> identifikaciju sirovina čiji je uzgoj povezan sa posebno </w:t>
      </w:r>
      <w:r w:rsidRPr="00E500BA">
        <w:rPr>
          <w:lang w:val="sr-Latn-RS"/>
        </w:rPr>
        <w:lastRenderedPageBreak/>
        <w:t xml:space="preserve">visokim rizicima po biodiverzitet. Između ostalog, u tu svrhu razvijen je namenski alat za procenu rizika za </w:t>
      </w:r>
      <w:proofErr w:type="spellStart"/>
      <w:r w:rsidRPr="00E500BA">
        <w:rPr>
          <w:lang w:val="sr-Latn-RS"/>
        </w:rPr>
        <w:t>biodiverzitet</w:t>
      </w:r>
      <w:proofErr w:type="spellEnd"/>
      <w:r w:rsidRPr="00E500BA">
        <w:rPr>
          <w:lang w:val="sr-Latn-RS"/>
        </w:rPr>
        <w:t>.</w:t>
      </w:r>
    </w:p>
    <w:p w14:paraId="4619E2A9" w14:textId="6E5BAC7C" w:rsidR="00DD0C3F" w:rsidRDefault="00DD0C3F" w:rsidP="00DD0C3F">
      <w:pPr>
        <w:rPr>
          <w:lang w:val="sr-Latn-RS"/>
        </w:rPr>
      </w:pPr>
      <w:r w:rsidRPr="00DD0C3F">
        <w:rPr>
          <w:lang w:val="sr-Latn-RS"/>
        </w:rPr>
        <w:t xml:space="preserve">Više informacija o dodatku direktno na </w:t>
      </w:r>
      <w:r>
        <w:rPr>
          <w:lang w:val="sr-Latn-RS"/>
        </w:rPr>
        <w:t xml:space="preserve">linku </w:t>
      </w:r>
      <w:hyperlink r:id="rId11" w:history="1">
        <w:r w:rsidRPr="00DD0C3F">
          <w:rPr>
            <w:rStyle w:val="Hyperlink"/>
            <w:lang w:val="sr-Latn-RS"/>
          </w:rPr>
          <w:t>GLOBALG.A.P.</w:t>
        </w:r>
      </w:hyperlink>
      <w:r>
        <w:rPr>
          <w:lang w:val="sr-Latn-RS"/>
        </w:rPr>
        <w:t xml:space="preserve"> </w:t>
      </w:r>
    </w:p>
    <w:p w14:paraId="034FD31B" w14:textId="2497703B" w:rsidR="0095043E" w:rsidRPr="0004706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28625A86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sa oko 11.550 prodavnica, kao i više od 200 logističkih centara i skladišta u 31 zemlji sveta.</w:t>
      </w:r>
    </w:p>
    <w:p w14:paraId="6037847F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>
        <w:rPr>
          <w:rFonts w:asciiTheme="minorHAnsi" w:hAnsiTheme="minorHAnsi" w:cstheme="minorHAnsi"/>
          <w:bCs/>
          <w:lang w:val="sr-Latn-RS"/>
        </w:rPr>
        <w:t>58</w:t>
      </w:r>
      <w:r w:rsidRPr="00D20D0C">
        <w:rPr>
          <w:rFonts w:asciiTheme="minorHAnsi" w:hAnsiTheme="minorHAnsi" w:cstheme="minorHAnsi"/>
          <w:bCs/>
          <w:lang w:val="sr-Latn-RS"/>
        </w:rPr>
        <w:t xml:space="preserve"> prodavnica u 34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1E5B8F52" w14:textId="77777777" w:rsidR="00020156" w:rsidRPr="00D20D0C" w:rsidRDefault="00020156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7D28B7D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D20D0C">
        <w:rPr>
          <w:rFonts w:asciiTheme="minorHAnsi" w:hAnsiTheme="minorHAnsi" w:cstheme="minorHAnsi"/>
          <w:b/>
          <w:bCs/>
          <w:lang w:val="sr-Latn-RS"/>
        </w:rPr>
        <w:t>Kontakt za medije:</w:t>
      </w:r>
    </w:p>
    <w:p w14:paraId="233E16CC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Dragana </w:t>
      </w:r>
      <w:proofErr w:type="spellStart"/>
      <w:r w:rsidRPr="00D20D0C">
        <w:rPr>
          <w:rFonts w:asciiTheme="minorHAnsi" w:hAnsiTheme="minorHAnsi" w:cstheme="minorHAnsi"/>
          <w:bCs/>
          <w:lang w:val="sr-Latn-RS"/>
        </w:rPr>
        <w:t>Milačak</w:t>
      </w:r>
      <w:proofErr w:type="spellEnd"/>
      <w:r w:rsidRPr="00D20D0C">
        <w:rPr>
          <w:rFonts w:asciiTheme="minorHAnsi" w:hAnsiTheme="minorHAnsi" w:cstheme="minorHAnsi"/>
          <w:bCs/>
          <w:lang w:val="sr-Latn-RS"/>
        </w:rPr>
        <w:t xml:space="preserve">, RED </w:t>
      </w:r>
      <w:proofErr w:type="spellStart"/>
      <w:r w:rsidRPr="00D20D0C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D20D0C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D20D0C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D20D0C">
        <w:rPr>
          <w:rFonts w:asciiTheme="minorHAnsi" w:hAnsiTheme="minorHAnsi" w:cstheme="minorHAnsi"/>
          <w:bCs/>
          <w:lang w:val="sr-Latn-RS"/>
        </w:rPr>
        <w:t xml:space="preserve">: </w:t>
      </w:r>
      <w:hyperlink r:id="rId12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D20D0C">
        <w:rPr>
          <w:rFonts w:asciiTheme="minorHAnsi" w:hAnsiTheme="minorHAnsi" w:cstheme="minorHAnsi"/>
          <w:bCs/>
          <w:u w:val="single"/>
          <w:lang w:val="sr-Latn-RS"/>
        </w:rPr>
        <w:t>,</w:t>
      </w:r>
      <w:r w:rsidRPr="00D20D0C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D20D0C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D20D0C">
        <w:rPr>
          <w:rFonts w:asciiTheme="minorHAnsi" w:hAnsiTheme="minorHAnsi" w:cstheme="minorHAnsi"/>
          <w:bCs/>
          <w:lang w:val="sr-Latn-RS"/>
        </w:rPr>
        <w:t xml:space="preserve">: +381 64 875 2671  </w:t>
      </w:r>
    </w:p>
    <w:p w14:paraId="1FFD6887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Sara Trajković, RED </w:t>
      </w:r>
      <w:proofErr w:type="spellStart"/>
      <w:r w:rsidRPr="00D20D0C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D20D0C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D20D0C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D20D0C">
        <w:rPr>
          <w:rFonts w:asciiTheme="minorHAnsi" w:hAnsiTheme="minorHAnsi" w:cstheme="minorHAnsi"/>
          <w:bCs/>
          <w:lang w:val="sr-Latn-RS"/>
        </w:rPr>
        <w:t xml:space="preserve">: </w:t>
      </w:r>
      <w:hyperlink r:id="rId13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D20D0C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D20D0C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D20D0C">
        <w:rPr>
          <w:rFonts w:asciiTheme="minorHAnsi" w:hAnsiTheme="minorHAnsi" w:cstheme="minorHAnsi"/>
          <w:bCs/>
          <w:lang w:val="sr-Latn-RS"/>
        </w:rPr>
        <w:t>: +381 65 563 66 08</w:t>
      </w:r>
    </w:p>
    <w:p w14:paraId="579FC368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Miloš Nikolić, RED </w:t>
      </w:r>
      <w:proofErr w:type="spellStart"/>
      <w:r w:rsidRPr="00D20D0C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D20D0C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D20D0C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D20D0C">
        <w:rPr>
          <w:rFonts w:asciiTheme="minorHAnsi" w:hAnsiTheme="minorHAnsi" w:cstheme="minorHAnsi"/>
          <w:bCs/>
          <w:lang w:val="sr-Latn-RS"/>
        </w:rPr>
        <w:t xml:space="preserve">: </w:t>
      </w:r>
      <w:hyperlink r:id="rId14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D20D0C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D20D0C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D20D0C">
        <w:rPr>
          <w:rFonts w:asciiTheme="minorHAnsi" w:hAnsiTheme="minorHAnsi" w:cstheme="minorHAnsi"/>
          <w:bCs/>
          <w:lang w:val="sr-Latn-RS"/>
        </w:rPr>
        <w:t>: +381 60 07 555 18</w:t>
      </w:r>
    </w:p>
    <w:p w14:paraId="271847BF" w14:textId="77777777" w:rsidR="0095043E" w:rsidRPr="00D20D0C" w:rsidRDefault="00380F96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5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985317E" w14:textId="77777777" w:rsidR="0095043E" w:rsidRPr="00D20D0C" w:rsidRDefault="00380F96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6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www.lidl.rs</w:t>
        </w:r>
      </w:hyperlink>
    </w:p>
    <w:p w14:paraId="35C89713" w14:textId="77777777" w:rsidR="0095043E" w:rsidRPr="00D20D0C" w:rsidRDefault="00380F96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Media centar LINK</w:t>
        </w:r>
      </w:hyperlink>
    </w:p>
    <w:p w14:paraId="6B5887BF" w14:textId="77777777" w:rsidR="0095043E" w:rsidRPr="00D20D0C" w:rsidRDefault="00380F96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8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3E5C8E0B" w14:textId="77777777" w:rsidR="0095043E" w:rsidRPr="007C6719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A26C" w14:textId="77777777" w:rsidR="00380F96" w:rsidRDefault="00380F96" w:rsidP="003D467C">
      <w:pPr>
        <w:spacing w:after="0" w:line="240" w:lineRule="auto"/>
      </w:pPr>
      <w:r>
        <w:separator/>
      </w:r>
    </w:p>
  </w:endnote>
  <w:endnote w:type="continuationSeparator" w:id="0">
    <w:p w14:paraId="33FD7255" w14:textId="77777777" w:rsidR="00380F96" w:rsidRDefault="00380F96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C743BAA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43EEFE4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50F32" w14:textId="77777777" w:rsidR="00380F96" w:rsidRDefault="00380F96" w:rsidP="003D467C">
      <w:pPr>
        <w:spacing w:after="0" w:line="240" w:lineRule="auto"/>
      </w:pPr>
      <w:r>
        <w:separator/>
      </w:r>
    </w:p>
  </w:footnote>
  <w:footnote w:type="continuationSeparator" w:id="0">
    <w:p w14:paraId="7F10B0C4" w14:textId="77777777" w:rsidR="00380F96" w:rsidRDefault="00380F96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30AAED60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02BEC57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951E8"/>
    <w:multiLevelType w:val="hybridMultilevel"/>
    <w:tmpl w:val="CAB047E2"/>
    <w:lvl w:ilvl="0" w:tplc="BCAA6568">
      <w:start w:val="48"/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0156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8566C"/>
    <w:rsid w:val="00187DA9"/>
    <w:rsid w:val="00194C01"/>
    <w:rsid w:val="00195D75"/>
    <w:rsid w:val="001961D4"/>
    <w:rsid w:val="00197C59"/>
    <w:rsid w:val="001B0F73"/>
    <w:rsid w:val="001C046D"/>
    <w:rsid w:val="001C103B"/>
    <w:rsid w:val="001C1B10"/>
    <w:rsid w:val="001C5B40"/>
    <w:rsid w:val="001C74AA"/>
    <w:rsid w:val="001C7618"/>
    <w:rsid w:val="001C7A6D"/>
    <w:rsid w:val="001D1E83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10E3F"/>
    <w:rsid w:val="00217A03"/>
    <w:rsid w:val="00222E8F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559"/>
    <w:rsid w:val="00253F56"/>
    <w:rsid w:val="0026237D"/>
    <w:rsid w:val="002664F9"/>
    <w:rsid w:val="002707A6"/>
    <w:rsid w:val="002734EA"/>
    <w:rsid w:val="00284756"/>
    <w:rsid w:val="00285223"/>
    <w:rsid w:val="00285C58"/>
    <w:rsid w:val="00285EE5"/>
    <w:rsid w:val="002934A2"/>
    <w:rsid w:val="002950B9"/>
    <w:rsid w:val="00297D7E"/>
    <w:rsid w:val="002A1A18"/>
    <w:rsid w:val="002A29A7"/>
    <w:rsid w:val="002A37AE"/>
    <w:rsid w:val="002B025D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56EBE"/>
    <w:rsid w:val="0036109D"/>
    <w:rsid w:val="00363739"/>
    <w:rsid w:val="00365157"/>
    <w:rsid w:val="003666C6"/>
    <w:rsid w:val="003722B7"/>
    <w:rsid w:val="0037561B"/>
    <w:rsid w:val="0037666A"/>
    <w:rsid w:val="003772DF"/>
    <w:rsid w:val="003774CF"/>
    <w:rsid w:val="003779FF"/>
    <w:rsid w:val="00380F96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D3A1B"/>
    <w:rsid w:val="003D467C"/>
    <w:rsid w:val="003D7027"/>
    <w:rsid w:val="003E0678"/>
    <w:rsid w:val="003E2F85"/>
    <w:rsid w:val="003E5DCD"/>
    <w:rsid w:val="003F21C5"/>
    <w:rsid w:val="003F22A3"/>
    <w:rsid w:val="003F66FF"/>
    <w:rsid w:val="00403581"/>
    <w:rsid w:val="00404F29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374B"/>
    <w:rsid w:val="004246BF"/>
    <w:rsid w:val="00427C13"/>
    <w:rsid w:val="004342C5"/>
    <w:rsid w:val="00437072"/>
    <w:rsid w:val="00441318"/>
    <w:rsid w:val="00442C1C"/>
    <w:rsid w:val="00442FA0"/>
    <w:rsid w:val="00447F1D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288E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42B0"/>
    <w:rsid w:val="004F6202"/>
    <w:rsid w:val="004F6CEC"/>
    <w:rsid w:val="004F75A2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761B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06CA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390B"/>
    <w:rsid w:val="008747C3"/>
    <w:rsid w:val="00875586"/>
    <w:rsid w:val="00882304"/>
    <w:rsid w:val="00883DF3"/>
    <w:rsid w:val="008852C3"/>
    <w:rsid w:val="00890158"/>
    <w:rsid w:val="008922D5"/>
    <w:rsid w:val="0089369F"/>
    <w:rsid w:val="00897EE8"/>
    <w:rsid w:val="008A00B7"/>
    <w:rsid w:val="008A05E8"/>
    <w:rsid w:val="008A4594"/>
    <w:rsid w:val="008A4642"/>
    <w:rsid w:val="008A4CDA"/>
    <w:rsid w:val="008B1866"/>
    <w:rsid w:val="008B24B0"/>
    <w:rsid w:val="008B6B1E"/>
    <w:rsid w:val="008B6BDD"/>
    <w:rsid w:val="008B6E9B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470"/>
    <w:rsid w:val="009025C4"/>
    <w:rsid w:val="00902874"/>
    <w:rsid w:val="00903D81"/>
    <w:rsid w:val="00904A2C"/>
    <w:rsid w:val="0090532C"/>
    <w:rsid w:val="0090620D"/>
    <w:rsid w:val="00907053"/>
    <w:rsid w:val="00911575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43E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931E2"/>
    <w:rsid w:val="009A00D7"/>
    <w:rsid w:val="009A02EC"/>
    <w:rsid w:val="009A239B"/>
    <w:rsid w:val="009A4234"/>
    <w:rsid w:val="009A6822"/>
    <w:rsid w:val="009A71FB"/>
    <w:rsid w:val="009B28B2"/>
    <w:rsid w:val="009B7260"/>
    <w:rsid w:val="009C66FA"/>
    <w:rsid w:val="009D2DE5"/>
    <w:rsid w:val="009D48B2"/>
    <w:rsid w:val="009D53A8"/>
    <w:rsid w:val="009D6E6A"/>
    <w:rsid w:val="009D6FA0"/>
    <w:rsid w:val="009E21F2"/>
    <w:rsid w:val="009E7193"/>
    <w:rsid w:val="009F36AA"/>
    <w:rsid w:val="009F5157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F62"/>
    <w:rsid w:val="00AC0256"/>
    <w:rsid w:val="00AC047A"/>
    <w:rsid w:val="00AC2903"/>
    <w:rsid w:val="00AC641A"/>
    <w:rsid w:val="00AD0B3A"/>
    <w:rsid w:val="00AD4DF5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0475"/>
    <w:rsid w:val="00B71C9D"/>
    <w:rsid w:val="00B75FA3"/>
    <w:rsid w:val="00B7674A"/>
    <w:rsid w:val="00B81626"/>
    <w:rsid w:val="00B820E6"/>
    <w:rsid w:val="00B8325B"/>
    <w:rsid w:val="00B83DC9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46A"/>
    <w:rsid w:val="00BD298D"/>
    <w:rsid w:val="00BD2A98"/>
    <w:rsid w:val="00BE0BC2"/>
    <w:rsid w:val="00BE14E1"/>
    <w:rsid w:val="00BE2796"/>
    <w:rsid w:val="00BE7313"/>
    <w:rsid w:val="00BF2903"/>
    <w:rsid w:val="00BF3C9F"/>
    <w:rsid w:val="00BF4CF8"/>
    <w:rsid w:val="00BF4F85"/>
    <w:rsid w:val="00BF58BF"/>
    <w:rsid w:val="00BF6173"/>
    <w:rsid w:val="00C01665"/>
    <w:rsid w:val="00C05E30"/>
    <w:rsid w:val="00C077D8"/>
    <w:rsid w:val="00C102DD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24D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1D7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0C3F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E6A98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2B5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00BA"/>
    <w:rsid w:val="00E5196F"/>
    <w:rsid w:val="00E51A50"/>
    <w:rsid w:val="00E64DC9"/>
    <w:rsid w:val="00E664E0"/>
    <w:rsid w:val="00E6762D"/>
    <w:rsid w:val="00E67954"/>
    <w:rsid w:val="00E67D61"/>
    <w:rsid w:val="00E722C1"/>
    <w:rsid w:val="00E76C72"/>
    <w:rsid w:val="00E83BD3"/>
    <w:rsid w:val="00E87517"/>
    <w:rsid w:val="00E90A47"/>
    <w:rsid w:val="00E91B05"/>
    <w:rsid w:val="00E93173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D68DF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2B5D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1D25"/>
    <w:rsid w:val="00FB2E48"/>
    <w:rsid w:val="00FC0507"/>
    <w:rsid w:val="00FC1622"/>
    <w:rsid w:val="00FC3568"/>
    <w:rsid w:val="00FC494D"/>
    <w:rsid w:val="00FC4B37"/>
    <w:rsid w:val="00FC5071"/>
    <w:rsid w:val="00FC5420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3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lobalgap.org/.content/.galleries/documents/220225_BioDiversity_add-on_v1_rules_specs_en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os.nikol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3974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Jasmina Šrndić</cp:lastModifiedBy>
  <cp:revision>2</cp:revision>
  <dcterms:created xsi:type="dcterms:W3CDTF">2022-04-06T10:36:00Z</dcterms:created>
  <dcterms:modified xsi:type="dcterms:W3CDTF">2022-04-06T10:36:00Z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