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2A417" w14:textId="77777777" w:rsidR="007E0D2E" w:rsidRPr="00B367A3" w:rsidRDefault="007E0D2E" w:rsidP="00616857">
      <w:pPr>
        <w:jc w:val="center"/>
        <w:rPr>
          <w:b/>
          <w:bCs/>
          <w:caps/>
          <w:color w:val="004799"/>
          <w:kern w:val="28"/>
          <w:sz w:val="36"/>
          <w:szCs w:val="32"/>
          <w:lang w:val="sr-Latn-RS"/>
        </w:rPr>
      </w:pPr>
      <w:r w:rsidRPr="00B367A3">
        <w:rPr>
          <w:b/>
          <w:bCs/>
          <w:caps/>
          <w:color w:val="004799"/>
          <w:kern w:val="28"/>
          <w:sz w:val="36"/>
          <w:szCs w:val="32"/>
          <w:lang w:val="sr-Latn-RS"/>
        </w:rPr>
        <w:t>PIJANISTA SPAKOVAO DRVO U KESE</w:t>
      </w:r>
    </w:p>
    <w:p w14:paraId="684DBEC6" w14:textId="77777777" w:rsidR="007E0D2E" w:rsidRPr="00E82EC4" w:rsidRDefault="007E0D2E" w:rsidP="00616857">
      <w:pPr>
        <w:jc w:val="center"/>
        <w:rPr>
          <w:b/>
          <w:i/>
          <w:iCs/>
          <w:color w:val="003278"/>
          <w:kern w:val="28"/>
          <w:lang w:val="sr-Latn-RS"/>
        </w:rPr>
      </w:pPr>
      <w:r w:rsidRPr="00E82EC4">
        <w:rPr>
          <w:b/>
          <w:i/>
          <w:iCs/>
          <w:color w:val="003278"/>
          <w:kern w:val="28"/>
          <w:lang w:val="sr-Latn-RS"/>
        </w:rPr>
        <w:t>PIJANISTA I LIDL – STOP KLIMATSKIM PROMENAMA</w:t>
      </w:r>
    </w:p>
    <w:p w14:paraId="099CA985" w14:textId="522F519F" w:rsidR="007E0D2E" w:rsidRPr="00E82EC4" w:rsidRDefault="007E0D2E" w:rsidP="00EE70D3">
      <w:pPr>
        <w:jc w:val="both"/>
        <w:rPr>
          <w:lang w:val="sr-Latn-RS"/>
        </w:rPr>
      </w:pPr>
      <w:r w:rsidRPr="00E82EC4">
        <w:rPr>
          <w:lang w:val="sr-Latn-RS"/>
        </w:rPr>
        <w:t xml:space="preserve">Povodom Svetskog dana klimatskih promena, kompanija Lidl Srbija je sa umetnikom Andrejem Josifovskim, poznatijim </w:t>
      </w:r>
      <w:r w:rsidR="0084469B" w:rsidRPr="00E82EC4">
        <w:rPr>
          <w:lang w:val="sr-Latn-RS"/>
        </w:rPr>
        <w:t xml:space="preserve">pod imenom </w:t>
      </w:r>
      <w:r w:rsidRPr="00E82EC4">
        <w:rPr>
          <w:lang w:val="sr-Latn-RS"/>
        </w:rPr>
        <w:t xml:space="preserve">„Pijanista“, predstavila instalaciju „ŽIVOT U KESI“, gde je krošnja jednog javora u Beogradu privremeno uvijena zastorom spojenih plastičnih kesa. „Zapakovano“ drvo simbolično predstavlja gušenje prirode neefikasnom upotrebom i neadekvatnim zbrinjavanjem resursa, čime se indirektno, doprinosi emisiji štetnih gasova i povećanju prosečnih temperatura u svetu. </w:t>
      </w:r>
    </w:p>
    <w:p w14:paraId="5A2002E5" w14:textId="2C9795E2" w:rsidR="007E0D2E" w:rsidRPr="00E82EC4" w:rsidRDefault="007E0D2E" w:rsidP="00EE70D3">
      <w:pPr>
        <w:jc w:val="both"/>
        <w:rPr>
          <w:lang w:val="sr-Latn-RS"/>
        </w:rPr>
      </w:pPr>
      <w:r w:rsidRPr="00E82EC4">
        <w:rPr>
          <w:lang w:val="sr-Latn-RS"/>
        </w:rPr>
        <w:t xml:space="preserve">Više hiljada plastičnih kesa teških preko 400 kilograma bilo je potrebno „Pijanisti“ da se jedno drvo ispred Muzeja savremene umetnosti u potpunosti prekrije, a čak pet sati trajalo je njegovo upakivanje i raspakivanje. Za instalaciju su upotrebljene kese, preostale nakon što je Lidl Srbija iz prodaje trajno povukao ovaj artikal, </w:t>
      </w:r>
      <w:r w:rsidR="0084469B" w:rsidRPr="00E82EC4">
        <w:rPr>
          <w:lang w:val="sr-Latn-RS"/>
        </w:rPr>
        <w:t>s tim što su po</w:t>
      </w:r>
      <w:r w:rsidRPr="00E82EC4">
        <w:rPr>
          <w:lang w:val="sr-Latn-RS"/>
        </w:rPr>
        <w:t xml:space="preserve"> uklanjanj</w:t>
      </w:r>
      <w:r w:rsidR="0084469B" w:rsidRPr="00E82EC4">
        <w:rPr>
          <w:lang w:val="sr-Latn-RS"/>
        </w:rPr>
        <w:t>u</w:t>
      </w:r>
      <w:r w:rsidRPr="00E82EC4">
        <w:rPr>
          <w:lang w:val="sr-Latn-RS"/>
        </w:rPr>
        <w:t xml:space="preserve"> instalacije </w:t>
      </w:r>
      <w:r w:rsidR="0084469B" w:rsidRPr="00E82EC4">
        <w:rPr>
          <w:lang w:val="sr-Latn-RS"/>
        </w:rPr>
        <w:t xml:space="preserve">poslale </w:t>
      </w:r>
      <w:r w:rsidRPr="00E82EC4">
        <w:rPr>
          <w:lang w:val="sr-Latn-RS"/>
        </w:rPr>
        <w:t>na reciklažu.</w:t>
      </w:r>
    </w:p>
    <w:p w14:paraId="544865DA" w14:textId="0E067545" w:rsidR="007E0D2E" w:rsidRPr="00E82EC4" w:rsidRDefault="007E0D2E" w:rsidP="00EE70D3">
      <w:pPr>
        <w:jc w:val="both"/>
        <w:rPr>
          <w:lang w:val="sr-Latn-RS"/>
        </w:rPr>
      </w:pPr>
      <w:r w:rsidRPr="00E82EC4">
        <w:rPr>
          <w:lang w:val="sr-Latn-RS"/>
        </w:rPr>
        <w:t xml:space="preserve">„Nekontrolisano bacanje plastike je postao najveći zagađivač prirodne sredine i zbog toga jako je važno kontrolisati </w:t>
      </w:r>
      <w:r w:rsidR="0084469B" w:rsidRPr="00E82EC4">
        <w:rPr>
          <w:lang w:val="sr-Latn-RS"/>
        </w:rPr>
        <w:t xml:space="preserve">bacanje </w:t>
      </w:r>
      <w:r w:rsidRPr="00E82EC4">
        <w:rPr>
          <w:lang w:val="sr-Latn-RS"/>
        </w:rPr>
        <w:t>i upravljati otpadom.</w:t>
      </w:r>
      <w:r w:rsidR="00F26AC8" w:rsidRPr="00E82EC4">
        <w:rPr>
          <w:lang w:val="sr-Latn-RS"/>
        </w:rPr>
        <w:t xml:space="preserve"> </w:t>
      </w:r>
      <w:r w:rsidRPr="00E82EC4">
        <w:rPr>
          <w:lang w:val="sr-Latn-RS"/>
        </w:rPr>
        <w:t>Ideja da napravim veliku kesu i prekrijem zdravo drvo</w:t>
      </w:r>
      <w:r w:rsidR="0084469B" w:rsidRPr="00E82EC4">
        <w:rPr>
          <w:lang w:val="sr-Latn-RS"/>
        </w:rPr>
        <w:t xml:space="preserve"> je</w:t>
      </w:r>
      <w:r w:rsidRPr="00E82EC4">
        <w:rPr>
          <w:lang w:val="sr-Latn-RS"/>
        </w:rPr>
        <w:t xml:space="preserve"> moj način da ukažem da nas plastika ubija. Fokus mog rada su ljudi, njihov</w:t>
      </w:r>
      <w:r w:rsidR="0084469B" w:rsidRPr="00E82EC4">
        <w:rPr>
          <w:lang w:val="sr-Latn-RS"/>
        </w:rPr>
        <w:t>a interesovanja i</w:t>
      </w:r>
      <w:r w:rsidRPr="00E82EC4">
        <w:rPr>
          <w:lang w:val="sr-Latn-RS"/>
        </w:rPr>
        <w:t xml:space="preserve"> problemi</w:t>
      </w:r>
      <w:r w:rsidR="0084469B" w:rsidRPr="00E82EC4">
        <w:rPr>
          <w:lang w:val="sr-Latn-RS"/>
        </w:rPr>
        <w:t>,</w:t>
      </w:r>
      <w:r w:rsidRPr="00E82EC4">
        <w:rPr>
          <w:lang w:val="sr-Latn-RS"/>
        </w:rPr>
        <w:t xml:space="preserve"> život</w:t>
      </w:r>
      <w:r w:rsidR="0084469B" w:rsidRPr="00E82EC4">
        <w:rPr>
          <w:lang w:val="sr-Latn-RS"/>
        </w:rPr>
        <w:t xml:space="preserve"> u izazovima i punom sjaju</w:t>
      </w:r>
      <w:r w:rsidRPr="00E82EC4">
        <w:rPr>
          <w:lang w:val="sr-Latn-RS"/>
        </w:rPr>
        <w:t>, a</w:t>
      </w:r>
      <w:r w:rsidR="0084469B" w:rsidRPr="00E82EC4">
        <w:rPr>
          <w:lang w:val="sr-Latn-RS"/>
        </w:rPr>
        <w:t>li</w:t>
      </w:r>
      <w:r w:rsidRPr="00E82EC4">
        <w:rPr>
          <w:lang w:val="sr-Latn-RS"/>
        </w:rPr>
        <w:t xml:space="preserve"> bez zdrave životne sredine, nema ni zdrave misli, ni radosti življenja. Jedino zajedno možemo da imamo zdravo sutra i zato svi hrabro moramo da izađemo iz kese i da mislimo izvan nje!“, izjavio je Josifovski, popularni „Pijanista“.</w:t>
      </w:r>
    </w:p>
    <w:p w14:paraId="5734D0BB" w14:textId="42D4581A" w:rsidR="007E0D2E" w:rsidRPr="00E82EC4" w:rsidRDefault="00F26AC8" w:rsidP="00EE70D3">
      <w:pPr>
        <w:jc w:val="both"/>
        <w:rPr>
          <w:rFonts w:asciiTheme="minorHAnsi" w:eastAsiaTheme="minorHAnsi" w:hAnsiTheme="minorHAnsi"/>
          <w:lang w:val="sr-Latn-RS"/>
        </w:rPr>
      </w:pPr>
      <w:r w:rsidRPr="00E82EC4">
        <w:rPr>
          <w:rFonts w:asciiTheme="minorHAnsi" w:eastAsiaTheme="minorHAnsi" w:hAnsiTheme="minorHAnsi"/>
          <w:lang w:val="sr-Latn-RS"/>
        </w:rPr>
        <w:t xml:space="preserve">Kao kompanija koja </w:t>
      </w:r>
      <w:r w:rsidR="0084469B" w:rsidRPr="00E82EC4">
        <w:rPr>
          <w:rFonts w:asciiTheme="minorHAnsi" w:eastAsiaTheme="minorHAnsi" w:hAnsiTheme="minorHAnsi"/>
          <w:lang w:val="sr-Latn-RS"/>
        </w:rPr>
        <w:t>je u prethodnoj godini imala više inicijati</w:t>
      </w:r>
      <w:r w:rsidR="00E82EC4">
        <w:rPr>
          <w:rFonts w:asciiTheme="minorHAnsi" w:eastAsiaTheme="minorHAnsi" w:hAnsiTheme="minorHAnsi"/>
          <w:lang w:val="sr-Latn-RS"/>
        </w:rPr>
        <w:t>v</w:t>
      </w:r>
      <w:r w:rsidR="0084469B" w:rsidRPr="00E82EC4">
        <w:rPr>
          <w:rFonts w:asciiTheme="minorHAnsi" w:eastAsiaTheme="minorHAnsi" w:hAnsiTheme="minorHAnsi"/>
          <w:lang w:val="sr-Latn-RS"/>
        </w:rPr>
        <w:t>a za smanjenje upotrebe plastike,</w:t>
      </w:r>
      <w:r w:rsidRPr="00E82EC4">
        <w:rPr>
          <w:rFonts w:asciiTheme="minorHAnsi" w:eastAsiaTheme="minorHAnsi" w:hAnsiTheme="minorHAnsi"/>
          <w:lang w:val="sr-Latn-RS"/>
        </w:rPr>
        <w:t xml:space="preserve"> Lidl Srbija je podrškom ovoj instalaciji </w:t>
      </w:r>
      <w:r w:rsidR="0084469B" w:rsidRPr="00E82EC4">
        <w:rPr>
          <w:rFonts w:asciiTheme="minorHAnsi" w:eastAsiaTheme="minorHAnsi" w:hAnsiTheme="minorHAnsi"/>
          <w:lang w:val="sr-Latn-RS"/>
        </w:rPr>
        <w:t xml:space="preserve">„Pijaniste“ </w:t>
      </w:r>
      <w:r w:rsidRPr="00E82EC4">
        <w:rPr>
          <w:rFonts w:asciiTheme="minorHAnsi" w:eastAsiaTheme="minorHAnsi" w:hAnsiTheme="minorHAnsi"/>
          <w:lang w:val="sr-Latn-RS"/>
        </w:rPr>
        <w:t xml:space="preserve">želela </w:t>
      </w:r>
      <w:r w:rsidR="0084469B" w:rsidRPr="00E82EC4">
        <w:rPr>
          <w:rFonts w:asciiTheme="minorHAnsi" w:eastAsiaTheme="minorHAnsi" w:hAnsiTheme="minorHAnsi"/>
          <w:lang w:val="sr-Latn-RS"/>
        </w:rPr>
        <w:t>da široj javnosti</w:t>
      </w:r>
      <w:r w:rsidRPr="00E82EC4">
        <w:rPr>
          <w:rFonts w:asciiTheme="minorHAnsi" w:eastAsiaTheme="minorHAnsi" w:hAnsiTheme="minorHAnsi"/>
          <w:lang w:val="sr-Latn-RS"/>
        </w:rPr>
        <w:t xml:space="preserve"> </w:t>
      </w:r>
      <w:r w:rsidR="0084469B" w:rsidRPr="00E82EC4">
        <w:rPr>
          <w:rFonts w:asciiTheme="minorHAnsi" w:eastAsiaTheme="minorHAnsi" w:hAnsiTheme="minorHAnsi"/>
          <w:lang w:val="sr-Latn-RS"/>
        </w:rPr>
        <w:t xml:space="preserve">približi </w:t>
      </w:r>
      <w:r w:rsidRPr="00E82EC4">
        <w:rPr>
          <w:rFonts w:asciiTheme="minorHAnsi" w:eastAsiaTheme="minorHAnsi" w:hAnsiTheme="minorHAnsi"/>
          <w:lang w:val="sr-Latn-RS"/>
        </w:rPr>
        <w:t>tem</w:t>
      </w:r>
      <w:r w:rsidR="00714EC6" w:rsidRPr="00E82EC4">
        <w:rPr>
          <w:rFonts w:asciiTheme="minorHAnsi" w:eastAsiaTheme="minorHAnsi" w:hAnsiTheme="minorHAnsi"/>
          <w:lang w:val="sr-Latn-RS"/>
        </w:rPr>
        <w:t>u</w:t>
      </w:r>
      <w:r w:rsidRPr="00E82EC4">
        <w:rPr>
          <w:rFonts w:asciiTheme="minorHAnsi" w:eastAsiaTheme="minorHAnsi" w:hAnsiTheme="minorHAnsi"/>
          <w:lang w:val="sr-Latn-RS"/>
        </w:rPr>
        <w:t xml:space="preserve"> koj</w:t>
      </w:r>
      <w:r w:rsidR="00714EC6" w:rsidRPr="00E82EC4">
        <w:rPr>
          <w:rFonts w:asciiTheme="minorHAnsi" w:eastAsiaTheme="minorHAnsi" w:hAnsiTheme="minorHAnsi"/>
          <w:lang w:val="sr-Latn-RS"/>
        </w:rPr>
        <w:t>a</w:t>
      </w:r>
      <w:r w:rsidRPr="00E82EC4">
        <w:rPr>
          <w:rFonts w:asciiTheme="minorHAnsi" w:eastAsiaTheme="minorHAnsi" w:hAnsiTheme="minorHAnsi"/>
          <w:lang w:val="sr-Latn-RS"/>
        </w:rPr>
        <w:t xml:space="preserve"> </w:t>
      </w:r>
      <w:r w:rsidR="00714EC6" w:rsidRPr="00E82EC4">
        <w:rPr>
          <w:rFonts w:asciiTheme="minorHAnsi" w:eastAsiaTheme="minorHAnsi" w:hAnsiTheme="minorHAnsi"/>
          <w:lang w:val="sr-Latn-RS"/>
        </w:rPr>
        <w:t>je</w:t>
      </w:r>
      <w:r w:rsidRPr="00E82EC4">
        <w:rPr>
          <w:rFonts w:asciiTheme="minorHAnsi" w:eastAsiaTheme="minorHAnsi" w:hAnsiTheme="minorHAnsi"/>
          <w:lang w:val="sr-Latn-RS"/>
        </w:rPr>
        <w:t xml:space="preserve"> od važnosti za budućnost planete.</w:t>
      </w:r>
    </w:p>
    <w:p w14:paraId="60253EF2" w14:textId="178FA312" w:rsidR="007E0D2E" w:rsidRPr="00E82EC4" w:rsidRDefault="00F26AC8" w:rsidP="00EE70D3">
      <w:pPr>
        <w:jc w:val="both"/>
        <w:rPr>
          <w:lang w:val="sr-Latn-RS"/>
        </w:rPr>
      </w:pPr>
      <w:r w:rsidRPr="00E82EC4">
        <w:rPr>
          <w:lang w:val="sr-Latn-RS"/>
        </w:rPr>
        <w:t>„</w:t>
      </w:r>
      <w:r w:rsidR="007E0D2E" w:rsidRPr="00E82EC4">
        <w:rPr>
          <w:lang w:val="sr-Latn-RS"/>
        </w:rPr>
        <w:t xml:space="preserve">Kada je ceo svet usmeren na dešavanja u Glazgovu, gde se održava 26. Konferencija država članica Okvirne konvencije UN o klimatskim promenama, želeli smo da na upečatljiv način i u Srbiji skrenemo pažnju na važnost razgovora o klimatskim promenama, temi koja je u pojašnjavanju kompleksna, ali koju svako od nas oseća, bez obzira na to koliko je razume. </w:t>
      </w:r>
      <w:r w:rsidR="0084469B" w:rsidRPr="00E82EC4">
        <w:rPr>
          <w:lang w:val="sr-Latn-RS"/>
        </w:rPr>
        <w:t>Mi u Lidl</w:t>
      </w:r>
      <w:r w:rsidR="00FA4078">
        <w:rPr>
          <w:lang w:val="sr-Latn-RS"/>
        </w:rPr>
        <w:t>u</w:t>
      </w:r>
      <w:r w:rsidR="0084469B" w:rsidRPr="00E82EC4">
        <w:rPr>
          <w:lang w:val="sr-Latn-RS"/>
        </w:rPr>
        <w:t xml:space="preserve"> Srbija </w:t>
      </w:r>
      <w:r w:rsidR="007E0D2E" w:rsidRPr="00E82EC4">
        <w:rPr>
          <w:lang w:val="sr-Latn-RS"/>
        </w:rPr>
        <w:t>posvećeno radimo na tome da smanjimo s</w:t>
      </w:r>
      <w:r w:rsidR="0084469B" w:rsidRPr="00E82EC4">
        <w:rPr>
          <w:lang w:val="sr-Latn-RS"/>
        </w:rPr>
        <w:t>op</w:t>
      </w:r>
      <w:r w:rsidR="007E0D2E" w:rsidRPr="00E82EC4">
        <w:rPr>
          <w:lang w:val="sr-Latn-RS"/>
        </w:rPr>
        <w:t>stvenu emisiju ugljen dioksida za 96%* do 2030. i osećamo obavezu da transpare</w:t>
      </w:r>
      <w:r w:rsidR="00E82EC4">
        <w:rPr>
          <w:lang w:val="sr-Latn-RS"/>
        </w:rPr>
        <w:t>n</w:t>
      </w:r>
      <w:r w:rsidR="007E0D2E" w:rsidRPr="00E82EC4">
        <w:rPr>
          <w:lang w:val="sr-Latn-RS"/>
        </w:rPr>
        <w:t>tno i odgovorno prenosimo znanje i otvaramo teme koje su od značaja za Srbiju i svet“, izjavila je rukovodilac Korporativnih komunikacija u Lidlu Srbija, Martin</w:t>
      </w:r>
      <w:r w:rsidR="0084469B" w:rsidRPr="00E82EC4">
        <w:rPr>
          <w:lang w:val="sr-Latn-RS"/>
        </w:rPr>
        <w:t>a</w:t>
      </w:r>
      <w:r w:rsidR="007E0D2E" w:rsidRPr="00E82EC4">
        <w:rPr>
          <w:lang w:val="sr-Latn-RS"/>
        </w:rPr>
        <w:t xml:space="preserve"> Petrović.</w:t>
      </w:r>
    </w:p>
    <w:p w14:paraId="0FECAB06" w14:textId="5E9D60EE" w:rsidR="007E0D2E" w:rsidRPr="00E82EC4" w:rsidRDefault="00FA4078" w:rsidP="00EE70D3">
      <w:pPr>
        <w:jc w:val="both"/>
        <w:rPr>
          <w:rFonts w:eastAsia="Times New Roman"/>
          <w:lang w:val="sr-Latn-RS" w:eastAsia="de-DE"/>
        </w:rPr>
      </w:pPr>
      <w:bookmarkStart w:id="0" w:name="_Hlk85779328"/>
      <w:r>
        <w:rPr>
          <w:rFonts w:eastAsia="Times New Roman"/>
          <w:lang w:val="sr-Latn-RS" w:eastAsia="de-DE"/>
        </w:rPr>
        <w:t xml:space="preserve">Kompanija </w:t>
      </w:r>
      <w:r w:rsidR="007E0D2E" w:rsidRPr="00E82EC4">
        <w:rPr>
          <w:rFonts w:eastAsia="Times New Roman"/>
          <w:lang w:val="sr-Latn-RS" w:eastAsia="de-DE"/>
        </w:rPr>
        <w:t xml:space="preserve">Lidl Srbija* se obavezala da </w:t>
      </w:r>
      <w:r w:rsidR="007E0D2E" w:rsidRPr="00E82EC4">
        <w:rPr>
          <w:rFonts w:eastAsia="Times New Roman"/>
          <w:b/>
          <w:bCs/>
          <w:lang w:val="sr-Latn-RS" w:eastAsia="de-DE"/>
        </w:rPr>
        <w:t xml:space="preserve">sopstvene emisije ugljen-dioksida, direktne i povezane sa nabavkom energije (Scope 1 i 2) smanji za 96% do 2030. godine </w:t>
      </w:r>
      <w:r w:rsidR="007E0D2E" w:rsidRPr="00E82EC4">
        <w:rPr>
          <w:rFonts w:eastAsia="Times New Roman"/>
          <w:lang w:val="sr-Latn-RS" w:eastAsia="de-DE"/>
        </w:rPr>
        <w:t xml:space="preserve">u odnosu na 2019. Najveći pomak ka ostvarenju tog cilja napravljen je u maju ove godine, kada je kompanija </w:t>
      </w:r>
      <w:r w:rsidR="007E0D2E" w:rsidRPr="00E82EC4">
        <w:rPr>
          <w:rFonts w:eastAsia="Times New Roman"/>
          <w:b/>
          <w:bCs/>
          <w:lang w:val="sr-Latn-RS" w:eastAsia="de-DE"/>
        </w:rPr>
        <w:t>u potpunosti prešla na struju iz obnovljivih izvora</w:t>
      </w:r>
      <w:r w:rsidR="007E0D2E" w:rsidRPr="00E82EC4">
        <w:rPr>
          <w:rFonts w:eastAsia="Times New Roman"/>
          <w:lang w:val="sr-Latn-RS" w:eastAsia="de-DE"/>
        </w:rPr>
        <w:t xml:space="preserve">. U narednom periodu, kompanija će se fokusirati na </w:t>
      </w:r>
      <w:r w:rsidR="007E0D2E" w:rsidRPr="00E82EC4">
        <w:rPr>
          <w:rFonts w:eastAsia="Times New Roman"/>
          <w:b/>
          <w:bCs/>
          <w:lang w:val="sr-Latn-RS" w:eastAsia="de-DE"/>
        </w:rPr>
        <w:t xml:space="preserve">smanjenje emisija gasova iz rashladnih uređaja u prodavnicama logističkom centru i direkciji, ali i iz stacionarnog i mobilnog </w:t>
      </w:r>
      <w:r w:rsidR="007E0D2E" w:rsidRPr="00E82EC4">
        <w:rPr>
          <w:rFonts w:eastAsia="Times New Roman"/>
          <w:b/>
          <w:bCs/>
          <w:lang w:val="sr-Latn-RS" w:eastAsia="de-DE"/>
        </w:rPr>
        <w:lastRenderedPageBreak/>
        <w:t xml:space="preserve">sagorevanja, poput mera smanjenja emisija iz sopstvenog voznog parka. </w:t>
      </w:r>
      <w:r w:rsidR="007E0D2E" w:rsidRPr="00E82EC4">
        <w:rPr>
          <w:rFonts w:eastAsia="Times New Roman"/>
          <w:lang w:val="sr-Latn-RS" w:eastAsia="de-DE"/>
        </w:rPr>
        <w:t xml:space="preserve">Ovi ciljevi u Srbiji doprineće ciljevima </w:t>
      </w:r>
      <w:r w:rsidR="007E0D2E" w:rsidRPr="00E82EC4">
        <w:rPr>
          <w:rFonts w:eastAsia="Times New Roman"/>
          <w:b/>
          <w:bCs/>
          <w:lang w:val="sr-Latn-RS" w:eastAsia="de-DE"/>
        </w:rPr>
        <w:t xml:space="preserve">Lidla na globalu, koji se obavezao da će, u proseku, u svim zemljama u kojima posluje </w:t>
      </w:r>
      <w:r w:rsidR="007E0D2E" w:rsidRPr="00E82EC4">
        <w:rPr>
          <w:rFonts w:eastAsia="Times New Roman"/>
          <w:lang w:val="sr-Latn-RS" w:eastAsia="de-DE"/>
        </w:rPr>
        <w:t xml:space="preserve">do 2030. godine </w:t>
      </w:r>
      <w:r w:rsidR="007E0D2E" w:rsidRPr="00E82EC4">
        <w:rPr>
          <w:rFonts w:eastAsia="Times New Roman"/>
          <w:b/>
          <w:bCs/>
          <w:lang w:val="sr-Latn-RS" w:eastAsia="de-DE"/>
        </w:rPr>
        <w:t xml:space="preserve">smanjiti direktne emisije i emisije povezane sa nabavkom energije za 80% </w:t>
      </w:r>
      <w:r w:rsidR="007E0D2E" w:rsidRPr="00E82EC4">
        <w:rPr>
          <w:rFonts w:eastAsia="Times New Roman"/>
          <w:lang w:val="sr-Latn-RS" w:eastAsia="de-DE"/>
        </w:rPr>
        <w:t xml:space="preserve">u odnosu na vrednosti iz 2019. godine. </w:t>
      </w:r>
      <w:bookmarkEnd w:id="0"/>
    </w:p>
    <w:p w14:paraId="5B8CEA9B" w14:textId="0BCEF97B" w:rsidR="001231EE" w:rsidRPr="00B367A3" w:rsidRDefault="001231EE" w:rsidP="00EE70D3">
      <w:pPr>
        <w:jc w:val="both"/>
        <w:rPr>
          <w:rFonts w:eastAsia="Times New Roman"/>
          <w:i/>
          <w:iCs/>
          <w:lang w:val="sr-Latn-RS" w:eastAsia="de-DE"/>
        </w:rPr>
      </w:pPr>
      <w:r w:rsidRPr="00B367A3">
        <w:rPr>
          <w:rFonts w:eastAsia="Times New Roman"/>
          <w:i/>
          <w:iCs/>
          <w:lang w:val="sr-Latn-RS" w:eastAsia="de-DE"/>
        </w:rPr>
        <w:t>Realizaciju</w:t>
      </w:r>
      <w:r w:rsidR="00E3578E" w:rsidRPr="00B367A3">
        <w:rPr>
          <w:rFonts w:eastAsia="Times New Roman"/>
          <w:i/>
          <w:iCs/>
          <w:lang w:val="sr-Latn-RS" w:eastAsia="de-DE"/>
        </w:rPr>
        <w:t xml:space="preserve"> je</w:t>
      </w:r>
      <w:r w:rsidRPr="00B367A3">
        <w:rPr>
          <w:rFonts w:eastAsia="Times New Roman"/>
          <w:i/>
          <w:iCs/>
          <w:lang w:val="sr-Latn-RS" w:eastAsia="de-DE"/>
        </w:rPr>
        <w:t xml:space="preserve"> pomogao Grad Beograd. </w:t>
      </w:r>
    </w:p>
    <w:p w14:paraId="0569C83F" w14:textId="77777777" w:rsidR="007E0D2E" w:rsidRPr="00E82EC4" w:rsidRDefault="007E0D2E" w:rsidP="00EE70D3">
      <w:pPr>
        <w:jc w:val="both"/>
        <w:rPr>
          <w:rFonts w:eastAsia="Times New Roman"/>
          <w:b/>
          <w:bCs/>
          <w:lang w:val="sr-Latn-RS" w:eastAsia="de-DE"/>
        </w:rPr>
      </w:pPr>
      <w:r w:rsidRPr="00E82EC4">
        <w:rPr>
          <w:rFonts w:eastAsia="Times New Roman"/>
          <w:b/>
          <w:bCs/>
          <w:lang w:val="sr-Latn-RS" w:eastAsia="de-DE"/>
        </w:rPr>
        <w:t>NAPOMENE:</w:t>
      </w:r>
    </w:p>
    <w:p w14:paraId="4633BBCE" w14:textId="0B691ADF" w:rsidR="007E0D2E" w:rsidRPr="00E82EC4" w:rsidRDefault="007E0D2E" w:rsidP="00EE70D3">
      <w:pPr>
        <w:jc w:val="both"/>
        <w:rPr>
          <w:rFonts w:eastAsia="Times New Roman"/>
          <w:b/>
          <w:bCs/>
          <w:lang w:val="sr-Latn-RS" w:eastAsia="de-DE"/>
        </w:rPr>
      </w:pPr>
      <w:r w:rsidRPr="00E82EC4">
        <w:rPr>
          <w:rFonts w:eastAsia="Times New Roman"/>
          <w:lang w:val="sr-Latn-RS" w:eastAsia="de-DE"/>
        </w:rPr>
        <w:t>Lidl Srbija od juna 2021. godine ne prodaje potrošačke plastične kese. Drvo</w:t>
      </w:r>
      <w:r w:rsidR="0084469B" w:rsidRPr="00E82EC4">
        <w:rPr>
          <w:rFonts w:eastAsia="Times New Roman"/>
          <w:lang w:val="sr-Latn-RS" w:eastAsia="de-DE"/>
        </w:rPr>
        <w:t xml:space="preserve"> korišćeno za instalaciju</w:t>
      </w:r>
      <w:r w:rsidRPr="00E82EC4">
        <w:rPr>
          <w:rFonts w:eastAsia="Times New Roman"/>
          <w:lang w:val="sr-Latn-RS" w:eastAsia="de-DE"/>
        </w:rPr>
        <w:t xml:space="preserve"> je nakon svega nekoliko sati oslobođeno i ni na koji način</w:t>
      </w:r>
      <w:r w:rsidR="00EE70D3" w:rsidRPr="00E82EC4">
        <w:rPr>
          <w:rFonts w:eastAsia="Times New Roman"/>
          <w:lang w:val="sr-Latn-RS" w:eastAsia="de-DE"/>
        </w:rPr>
        <w:t xml:space="preserve"> </w:t>
      </w:r>
      <w:r w:rsidRPr="00E82EC4">
        <w:rPr>
          <w:rFonts w:eastAsia="Times New Roman"/>
          <w:lang w:val="sr-Latn-RS" w:eastAsia="de-DE"/>
        </w:rPr>
        <w:t xml:space="preserve">nije oštećeno. </w:t>
      </w:r>
      <w:r w:rsidRPr="00B367A3">
        <w:rPr>
          <w:rFonts w:eastAsia="Times New Roman"/>
          <w:lang w:val="sr-Latn-RS" w:eastAsia="de-DE"/>
        </w:rPr>
        <w:t>Instalacija je sprovedena uz sve potrebne dozvole, a po uslovima o očuvanju drveta i njegove okoline propisanim od nadležnog JKP Zelenilo-Beograd</w:t>
      </w:r>
      <w:r w:rsidRPr="00E82EC4">
        <w:rPr>
          <w:rFonts w:eastAsia="Times New Roman"/>
          <w:lang w:val="sr-Latn-RS" w:eastAsia="de-DE"/>
        </w:rPr>
        <w:t xml:space="preserve">. Kese upotrebljene za instalaciju </w:t>
      </w:r>
      <w:r w:rsidR="0084469B" w:rsidRPr="00E82EC4">
        <w:rPr>
          <w:rFonts w:eastAsia="Times New Roman"/>
          <w:lang w:val="sr-Latn-RS" w:eastAsia="de-DE"/>
        </w:rPr>
        <w:t xml:space="preserve">su </w:t>
      </w:r>
      <w:r w:rsidRPr="00E82EC4">
        <w:rPr>
          <w:rFonts w:eastAsia="Times New Roman"/>
          <w:lang w:val="sr-Latn-RS" w:eastAsia="de-DE"/>
        </w:rPr>
        <w:t>adekvatno zbrinute kao poseban tok otpada.</w:t>
      </w:r>
    </w:p>
    <w:p w14:paraId="78E3E1C2" w14:textId="77777777" w:rsidR="00C71E07" w:rsidRPr="00E82EC4" w:rsidRDefault="00C71E07" w:rsidP="00EE70D3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E82EC4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5958CF3A" w14:textId="77777777" w:rsidR="00C71E07" w:rsidRPr="00E82EC4" w:rsidRDefault="00C71E07" w:rsidP="00EE70D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E82EC4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11.500 prodavnica, kao i više od 200 logističkih centara i skladišta u 30 zemalja sveta.</w:t>
      </w:r>
    </w:p>
    <w:p w14:paraId="3F12D8BC" w14:textId="77777777" w:rsidR="00C71E07" w:rsidRPr="00E82EC4" w:rsidRDefault="00C71E07" w:rsidP="00EE70D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1117704" w14:textId="77777777" w:rsidR="00C71E07" w:rsidRPr="00E82EC4" w:rsidRDefault="00C71E07" w:rsidP="00EE70D3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E82EC4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54 prodavnice u 33 grada širom zemlje. Imamo dugoročne planove sa ciljem da potrošačima širom Srbije ponudimo </w:t>
      </w:r>
      <w:r w:rsidRPr="00E82EC4"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 Na osnovu sertifikovanja od strane Top Employers Institute za najboljeg poslodavca, Lidl je nosilac sertifikata „Top Employer Serbia“ i „Top Employer Europe” za 2021. godinu.</w:t>
      </w:r>
      <w:r w:rsidRPr="00E82EC4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60FC2AD" w14:textId="77777777" w:rsidR="00C71E07" w:rsidRPr="00E82EC4" w:rsidRDefault="00C71E07" w:rsidP="00EE70D3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45AC21BE" w14:textId="77777777" w:rsidR="00C71E07" w:rsidRPr="00E82EC4" w:rsidRDefault="00C71E07" w:rsidP="00EE70D3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E82EC4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77974705" w14:textId="77777777" w:rsidR="00C71E07" w:rsidRPr="00E82EC4" w:rsidRDefault="00C71E07" w:rsidP="00EE70D3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82EC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Milačak, RED Communication, Email: </w:t>
      </w:r>
      <w:hyperlink r:id="rId11" w:history="1">
        <w:r w:rsidRPr="00E82EC4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E82EC4">
        <w:rPr>
          <w:rFonts w:asciiTheme="minorHAnsi" w:hAnsiTheme="minorHAnsi" w:cstheme="minorHAnsi"/>
          <w:bCs/>
          <w:color w:val="1F497D" w:themeColor="text2"/>
          <w:lang w:val="sr-Latn-RS"/>
        </w:rPr>
        <w:t>, Mob: +381 64 875 2671</w:t>
      </w:r>
    </w:p>
    <w:p w14:paraId="018C7239" w14:textId="1BBCEF7E" w:rsidR="00C71E07" w:rsidRPr="00E82EC4" w:rsidRDefault="00C71E07" w:rsidP="00EE70D3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E82EC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="001231EE" w:rsidRPr="00E82EC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E82EC4">
        <w:rPr>
          <w:rFonts w:asciiTheme="minorHAnsi" w:hAnsiTheme="minorHAnsi" w:cstheme="minorHAnsi"/>
          <w:bCs/>
          <w:color w:val="1F497D" w:themeColor="text2"/>
          <w:lang w:val="sr-Latn-RS"/>
        </w:rPr>
        <w:t>, Mob: +381 65 563 66 08</w:t>
      </w:r>
    </w:p>
    <w:p w14:paraId="04069B4D" w14:textId="77777777" w:rsidR="00C71E07" w:rsidRPr="00E82EC4" w:rsidRDefault="00127B29" w:rsidP="00EE70D3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C71E07" w:rsidRPr="00E82EC4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C807AFF" w14:textId="77777777" w:rsidR="00C71E07" w:rsidRPr="00E82EC4" w:rsidRDefault="00127B29" w:rsidP="00EE70D3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C71E07" w:rsidRPr="00E82EC4">
          <w:rPr>
            <w:rStyle w:val="Hyperlink"/>
            <w:lang w:val="sr-Latn-RS"/>
          </w:rPr>
          <w:t>www.lidl.rs</w:t>
        </w:r>
      </w:hyperlink>
    </w:p>
    <w:p w14:paraId="37FB3314" w14:textId="77777777" w:rsidR="00C71E07" w:rsidRPr="00E82EC4" w:rsidRDefault="00127B29" w:rsidP="00EE70D3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C71E07" w:rsidRPr="00E82EC4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3AE367CE" w14:textId="77777777" w:rsidR="00C71E07" w:rsidRPr="00E82EC4" w:rsidRDefault="00127B29" w:rsidP="00EE70D3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C71E07" w:rsidRPr="00E82EC4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785FB041" w14:textId="6DC35013" w:rsidR="00221F43" w:rsidRPr="00B367A3" w:rsidRDefault="00221F43" w:rsidP="00EE70D3">
      <w:pPr>
        <w:jc w:val="both"/>
        <w:rPr>
          <w:rFonts w:cs="Calibri-Bold"/>
          <w:bCs/>
          <w:color w:val="1F497D"/>
          <w:lang w:val="sr-Latn-RS"/>
        </w:rPr>
      </w:pPr>
    </w:p>
    <w:sectPr w:rsidR="00221F43" w:rsidRPr="00B367A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7350" w14:textId="77777777" w:rsidR="00127B29" w:rsidRDefault="00127B29">
      <w:pPr>
        <w:spacing w:after="0" w:line="240" w:lineRule="auto"/>
      </w:pPr>
      <w:r>
        <w:separator/>
      </w:r>
    </w:p>
  </w:endnote>
  <w:endnote w:type="continuationSeparator" w:id="0">
    <w:p w14:paraId="6F13DB1A" w14:textId="77777777" w:rsidR="00127B29" w:rsidRDefault="0012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9BC76" w14:textId="77777777" w:rsidR="00221F43" w:rsidRDefault="00557DF8">
    <w:pPr>
      <w:pStyle w:val="Footer"/>
      <w:jc w:val="right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5" behindDoc="0" locked="0" layoutInCell="1" allowOverlap="1" wp14:anchorId="13A25D55" wp14:editId="56E345CB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410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F788434" w14:textId="77777777" w:rsidR="00221F43" w:rsidRDefault="00557DF8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7D74AB02" w14:textId="77777777" w:rsidR="00221F43" w:rsidRDefault="00557DF8">
                          <w:pPr>
                            <w:rPr>
                              <w:lang w:val="pt-PT"/>
                            </w:rPr>
                          </w:pPr>
                          <w:r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7FD1701F" w14:textId="77777777" w:rsidR="00221F43" w:rsidRDefault="00221F43"/>
                      </w:txbxContent>
                    </wps:txbx>
                    <wps:bodyPr vert="horz" wrap="square" lIns="0" tIns="0" rIns="0" bIns="0" anchor="b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A25D55" id="Text Box 9" o:spid="_x0000_s1027" style="position:absolute;left:0;text-align:left;margin-left:0;margin-top:773.1pt;width:453.85pt;height:36.75pt;z-index:5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" filled="f" stroked="f">
              <v:textbox inset="0,0,0,0">
                <w:txbxContent>
                  <w:p w14:paraId="6F788434" w14:textId="77777777" w:rsidR="00221F43" w:rsidRDefault="00557DF8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7D74AB02" w14:textId="77777777" w:rsidR="00221F43" w:rsidRDefault="00557DF8">
                    <w:pPr>
                      <w:rPr>
                        <w:lang w:val="pt-PT"/>
                      </w:rPr>
                    </w:pPr>
                    <w:r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7FD1701F" w14:textId="77777777" w:rsidR="00221F43" w:rsidRDefault="00221F43"/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" behindDoc="0" locked="0" layoutInCell="1" allowOverlap="1" wp14:anchorId="67F95443" wp14:editId="63226E2C">
              <wp:simplePos x="0" y="0"/>
              <wp:positionH relativeFrom="column">
                <wp:posOffset>-3282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101" name="Gerade Verbindung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41351" id="Gerade Verbindung 47" o:spid="_x0000_s1026" style="position:absolute;z-index: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PAGE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NUMPAGES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30D87" w14:textId="77777777" w:rsidR="00221F43" w:rsidRDefault="00557DF8">
    <w:pPr>
      <w:pStyle w:val="Footer"/>
      <w:jc w:val="right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12" behindDoc="0" locked="0" layoutInCell="1" allowOverlap="1" wp14:anchorId="12F0692C" wp14:editId="2BFF8032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41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A5550AF" w14:textId="77777777" w:rsidR="00221F43" w:rsidRDefault="00557DF8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760526DB" w14:textId="77777777" w:rsidR="00221F43" w:rsidRDefault="00557DF8">
                          <w:pPr>
                            <w:rPr>
                              <w:lang w:val="pt-PT"/>
                            </w:rPr>
                          </w:pPr>
                          <w:r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EB0A53B" w14:textId="77777777" w:rsidR="00221F43" w:rsidRDefault="00221F43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b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0692C" id="_x0000_s1030" style="position:absolute;left:0;text-align:left;margin-left:.6pt;margin-top:772.6pt;width:453.8pt;height:44.45pt;z-index: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" filled="f" stroked="f">
              <v:textbox inset="0,0,0,0">
                <w:txbxContent>
                  <w:p w14:paraId="3A5550AF" w14:textId="77777777" w:rsidR="00221F43" w:rsidRDefault="00557DF8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760526DB" w14:textId="77777777" w:rsidR="00221F43" w:rsidRDefault="00557DF8">
                    <w:pPr>
                      <w:rPr>
                        <w:lang w:val="pt-PT"/>
                      </w:rPr>
                    </w:pPr>
                    <w:r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EB0A53B" w14:textId="77777777" w:rsidR="00221F43" w:rsidRDefault="00221F43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8" behindDoc="0" locked="0" layoutInCell="1" allowOverlap="1" wp14:anchorId="03E5D562" wp14:editId="2337D490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4107" name="Gerade Verbindung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C6194" id="Gerade Verbindung 47" o:spid="_x0000_s1026" style="position:absolute;z-index: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PAGE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1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NUMPAGES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ADC0B" w14:textId="77777777" w:rsidR="00127B29" w:rsidRDefault="00127B29">
      <w:pPr>
        <w:spacing w:after="0" w:line="240" w:lineRule="auto"/>
      </w:pPr>
      <w:r>
        <w:separator/>
      </w:r>
    </w:p>
  </w:footnote>
  <w:footnote w:type="continuationSeparator" w:id="0">
    <w:p w14:paraId="4AA9CED4" w14:textId="77777777" w:rsidR="00127B29" w:rsidRDefault="0012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BF0F" w14:textId="77777777" w:rsidR="00221F43" w:rsidRDefault="00557DF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6" behindDoc="0" locked="0" layoutInCell="1" allowOverlap="1" wp14:anchorId="24D8273E" wp14:editId="13664660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409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F59E435" w14:textId="77777777" w:rsidR="00B6388A" w:rsidRPr="00B6388A" w:rsidRDefault="00B6388A" w:rsidP="00B6388A">
                          <w:pP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</w:pPr>
                          <w:r w:rsidRPr="00B6388A"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1BCF4486" w14:textId="77777777" w:rsidR="00221F43" w:rsidRDefault="00221F43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D8273E" id="Text Box 16" o:spid="_x0000_s1026" style="position:absolute;margin-left:-1.2pt;margin-top:59.6pt;width:391.75pt;height:38.85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" filled="f" stroked="f">
              <v:textbox inset="0,0,0,0">
                <w:txbxContent>
                  <w:p w14:paraId="6F59E435" w14:textId="77777777" w:rsidR="00B6388A" w:rsidRPr="00B6388A" w:rsidRDefault="00B6388A" w:rsidP="00B6388A">
                    <w:pPr>
                      <w:rPr>
                        <w:b/>
                        <w:color w:val="1F497D"/>
                        <w:sz w:val="38"/>
                        <w:szCs w:val="38"/>
                      </w:rPr>
                    </w:pPr>
                    <w:r w:rsidRPr="00B6388A"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1BCF4486" w14:textId="77777777" w:rsidR="00221F43" w:rsidRDefault="00221F43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3" behindDoc="0" locked="0" layoutInCell="1" allowOverlap="1" wp14:anchorId="55A683FA" wp14:editId="7021E30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8"/>
              <wp:effectExtent l="0" t="0" r="20320" b="36830"/>
              <wp:wrapNone/>
              <wp:docPr id="4098" name="Gerade Verbindung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928" cy="1688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AE9ED5" id="Gerade Verbindung 46" o:spid="_x0000_s1026" style="position:absolute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  <w:r>
      <w:rPr>
        <w:noProof/>
        <w:lang w:val="en-US"/>
      </w:rPr>
      <w:drawing>
        <wp:anchor distT="0" distB="0" distL="0" distR="0" simplePos="0" relativeHeight="4" behindDoc="1" locked="0" layoutInCell="1" allowOverlap="1" wp14:anchorId="5F0ED815" wp14:editId="57849058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4099" name="Grafik 3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484E" w14:textId="77777777" w:rsidR="00221F43" w:rsidRDefault="00557DF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10" behindDoc="0" locked="0" layoutInCell="1" allowOverlap="1" wp14:anchorId="3AE9740A" wp14:editId="2915663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4"/>
              <wp:effectExtent l="0" t="0" r="5715" b="1905"/>
              <wp:wrapNone/>
              <wp:docPr id="410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4619" cy="49339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CD76D57" w14:textId="77777777" w:rsidR="00B6388A" w:rsidRPr="00B6388A" w:rsidRDefault="00B6388A" w:rsidP="00B6388A">
                          <w:pP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</w:pPr>
                          <w:r w:rsidRPr="00B6388A"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35BB1C5E" w14:textId="77777777" w:rsidR="00221F43" w:rsidRDefault="00221F43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E9740A" id="_x0000_s1028" style="position:absolute;margin-left:0;margin-top:60.3pt;width:394.05pt;height:38.85pt;z-index:1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" filled="f" stroked="f">
              <v:textbox inset="0,0,0,0">
                <w:txbxContent>
                  <w:p w14:paraId="6CD76D57" w14:textId="77777777" w:rsidR="00B6388A" w:rsidRPr="00B6388A" w:rsidRDefault="00B6388A" w:rsidP="00B6388A">
                    <w:pPr>
                      <w:rPr>
                        <w:b/>
                        <w:color w:val="1F497D"/>
                        <w:sz w:val="38"/>
                        <w:szCs w:val="38"/>
                      </w:rPr>
                    </w:pPr>
                    <w:r w:rsidRPr="00B6388A"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35BB1C5E" w14:textId="77777777" w:rsidR="00221F43" w:rsidRDefault="00221F43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11" behindDoc="0" locked="0" layoutInCell="1" allowOverlap="1" wp14:anchorId="350044B9" wp14:editId="66592BC5">
              <wp:simplePos x="0" y="0"/>
              <wp:positionH relativeFrom="column">
                <wp:posOffset>2105660</wp:posOffset>
              </wp:positionH>
              <wp:positionV relativeFrom="paragraph">
                <wp:posOffset>939164</wp:posOffset>
              </wp:positionV>
              <wp:extent cx="3771900" cy="250825"/>
              <wp:effectExtent l="0" t="0" r="0" b="0"/>
              <wp:wrapNone/>
              <wp:docPr id="410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78F72AD" w14:textId="77777777" w:rsidR="00221F43" w:rsidRDefault="00221F43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0044B9" id="Textfeld 3" o:spid="_x0000_s1029" style="position:absolute;margin-left:165.8pt;margin-top:73.95pt;width:297pt;height:19.75pt;z-index:11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" filled="f" stroked="f">
              <v:textbox>
                <w:txbxContent>
                  <w:p w14:paraId="278F72AD" w14:textId="77777777" w:rsidR="00221F43" w:rsidRDefault="00221F43">
                    <w:pPr>
                      <w:jc w:val="right"/>
                      <w:rPr>
                        <w:noProof/>
                        <w:lang w:eastAsia="de-DE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w:drawing>
        <wp:anchor distT="0" distB="0" distL="0" distR="0" simplePos="0" relativeHeight="9" behindDoc="1" locked="0" layoutInCell="1" allowOverlap="1" wp14:anchorId="05F1181C" wp14:editId="0D36A119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4104" name="Grafik 3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2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7" behindDoc="0" locked="0" layoutInCell="1" allowOverlap="1" wp14:anchorId="03CEF508" wp14:editId="359AE92E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4105" name="Gerade Verbindung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597F21" id="Gerade Verbindung 46" o:spid="_x0000_s1026" style="position:absolute;z-index:7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" strokecolor="#003f7b" strokeweight=".5pt">
              <v:shadow on="t" color="black" opacity="24903f" origin=",.5" offset="0,1pt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13D0"/>
    <w:multiLevelType w:val="hybridMultilevel"/>
    <w:tmpl w:val="355EC1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27BE6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F43"/>
    <w:rsid w:val="000C58ED"/>
    <w:rsid w:val="000C708D"/>
    <w:rsid w:val="001231EE"/>
    <w:rsid w:val="00127B29"/>
    <w:rsid w:val="001309A8"/>
    <w:rsid w:val="00171E78"/>
    <w:rsid w:val="001B7994"/>
    <w:rsid w:val="001D6A7B"/>
    <w:rsid w:val="001E67D4"/>
    <w:rsid w:val="001F27BB"/>
    <w:rsid w:val="001F4318"/>
    <w:rsid w:val="00221F43"/>
    <w:rsid w:val="0028174F"/>
    <w:rsid w:val="002A028A"/>
    <w:rsid w:val="002F4612"/>
    <w:rsid w:val="002F5B4B"/>
    <w:rsid w:val="00323032"/>
    <w:rsid w:val="00334FC3"/>
    <w:rsid w:val="00357421"/>
    <w:rsid w:val="003B1401"/>
    <w:rsid w:val="00494297"/>
    <w:rsid w:val="004C7DC1"/>
    <w:rsid w:val="005263C4"/>
    <w:rsid w:val="00555CD2"/>
    <w:rsid w:val="00557DF8"/>
    <w:rsid w:val="00560113"/>
    <w:rsid w:val="00585389"/>
    <w:rsid w:val="00595B2F"/>
    <w:rsid w:val="005B1B5E"/>
    <w:rsid w:val="005B6E85"/>
    <w:rsid w:val="005F4F7D"/>
    <w:rsid w:val="00616439"/>
    <w:rsid w:val="00616857"/>
    <w:rsid w:val="006715CC"/>
    <w:rsid w:val="006776D9"/>
    <w:rsid w:val="006872BD"/>
    <w:rsid w:val="006E0353"/>
    <w:rsid w:val="00714EC6"/>
    <w:rsid w:val="00770922"/>
    <w:rsid w:val="007720DB"/>
    <w:rsid w:val="007E0D2E"/>
    <w:rsid w:val="007E74BC"/>
    <w:rsid w:val="008168E7"/>
    <w:rsid w:val="0084469B"/>
    <w:rsid w:val="008775B9"/>
    <w:rsid w:val="009053C0"/>
    <w:rsid w:val="00932B66"/>
    <w:rsid w:val="009B42E0"/>
    <w:rsid w:val="009E5882"/>
    <w:rsid w:val="009F64EF"/>
    <w:rsid w:val="00A372EA"/>
    <w:rsid w:val="00A46A4D"/>
    <w:rsid w:val="00A66C7B"/>
    <w:rsid w:val="00A75366"/>
    <w:rsid w:val="00AC440B"/>
    <w:rsid w:val="00AE2AC2"/>
    <w:rsid w:val="00B367A3"/>
    <w:rsid w:val="00B6388A"/>
    <w:rsid w:val="00BB13A0"/>
    <w:rsid w:val="00BE7567"/>
    <w:rsid w:val="00BF6846"/>
    <w:rsid w:val="00C63D15"/>
    <w:rsid w:val="00C71E07"/>
    <w:rsid w:val="00CD3B3B"/>
    <w:rsid w:val="00CE313E"/>
    <w:rsid w:val="00D338A3"/>
    <w:rsid w:val="00D43B00"/>
    <w:rsid w:val="00D84A9C"/>
    <w:rsid w:val="00D95AE7"/>
    <w:rsid w:val="00DB369D"/>
    <w:rsid w:val="00DC5E1C"/>
    <w:rsid w:val="00DD2041"/>
    <w:rsid w:val="00E3578E"/>
    <w:rsid w:val="00E45F63"/>
    <w:rsid w:val="00E637B2"/>
    <w:rsid w:val="00E82574"/>
    <w:rsid w:val="00E82EC4"/>
    <w:rsid w:val="00EE6384"/>
    <w:rsid w:val="00EE70D3"/>
    <w:rsid w:val="00EF125A"/>
    <w:rsid w:val="00F15A51"/>
    <w:rsid w:val="00F26AC8"/>
    <w:rsid w:val="00FA4078"/>
    <w:rsid w:val="00FC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B9BD5"/>
  <w15:docId w15:val="{2325CDCA-2CE3-4446-B5B0-AF3F4E59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qFormat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="PMingLiU"/>
      <w:b/>
      <w:snapToGrid w:val="0"/>
      <w:color w:val="000000"/>
      <w:sz w:val="20"/>
    </w:rPr>
  </w:style>
  <w:style w:type="paragraph" w:customStyle="1" w:styleId="Bildabsatz">
    <w:name w:val="Bildabsatz"/>
    <w:basedOn w:val="Normal"/>
    <w:qFormat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Pr>
      <w:rFonts w:ascii="Calibri" w:eastAsia="Calibri" w:hAnsi="Calibr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paragraph" w:styleId="Title">
    <w:name w:val="Title"/>
    <w:basedOn w:val="Normal"/>
    <w:link w:val="TitleChar"/>
    <w:uiPriority w:val="10"/>
    <w:qFormat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eastAsia="Calibr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rFonts w:ascii="Calibri" w:eastAsia="Calibr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3">
    <w:name w:val="Unresolved Mention3"/>
    <w:basedOn w:val="DefaultParagraphFont"/>
    <w:uiPriority w:val="9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E0353"/>
    <w:rPr>
      <w:rFonts w:ascii="Calibri" w:eastAsia="Calibr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A02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FE000-2C99-4285-86A8-B53DD5054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Dragana Milacak / RED</cp:lastModifiedBy>
  <cp:revision>7</cp:revision>
  <cp:lastPrinted>2021-08-09T09:44:00Z</cp:lastPrinted>
  <dcterms:created xsi:type="dcterms:W3CDTF">2021-11-02T13:57:00Z</dcterms:created>
  <dcterms:modified xsi:type="dcterms:W3CDTF">2021-11-03T09:36:00Z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