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C6799" w14:textId="58018BC0" w:rsidR="0006262A" w:rsidRPr="009143A7" w:rsidRDefault="00025E86">
      <w:pPr>
        <w:pStyle w:val="PlainText"/>
        <w:jc w:val="center"/>
        <w:rPr>
          <w:rFonts w:cs="Calibri"/>
          <w:b/>
          <w:bCs/>
          <w:color w:val="2F5496"/>
          <w:sz w:val="32"/>
          <w:szCs w:val="32"/>
          <w:lang w:val="sr-Latn-RS"/>
        </w:rPr>
      </w:pPr>
      <w:r w:rsidRPr="009143A7">
        <w:rPr>
          <w:rFonts w:cs="Calibri"/>
          <w:b/>
          <w:bCs/>
          <w:color w:val="2F5496"/>
          <w:sz w:val="32"/>
          <w:szCs w:val="32"/>
          <w:lang w:val="sr-Latn-RS"/>
        </w:rPr>
        <w:t xml:space="preserve">LIDL SRBIJA </w:t>
      </w:r>
      <w:r w:rsidR="004E7128">
        <w:rPr>
          <w:rFonts w:cs="Calibri"/>
          <w:b/>
          <w:bCs/>
          <w:color w:val="2F5496"/>
          <w:sz w:val="32"/>
          <w:szCs w:val="32"/>
          <w:lang w:val="sr-Latn-RS"/>
        </w:rPr>
        <w:t>JE</w:t>
      </w:r>
      <w:r w:rsidRPr="009143A7">
        <w:rPr>
          <w:rFonts w:cs="Calibri"/>
          <w:b/>
          <w:bCs/>
          <w:color w:val="2F5496"/>
          <w:sz w:val="32"/>
          <w:szCs w:val="32"/>
          <w:lang w:val="sr-Latn-RS"/>
        </w:rPr>
        <w:t xml:space="preserve"> „TOP EMPLOYER 2025“</w:t>
      </w:r>
      <w:r w:rsidR="00571E43">
        <w:rPr>
          <w:rFonts w:cs="Calibri"/>
          <w:b/>
          <w:bCs/>
          <w:color w:val="2F5496"/>
          <w:sz w:val="32"/>
          <w:szCs w:val="32"/>
          <w:lang w:val="sr-Latn-RS"/>
        </w:rPr>
        <w:t xml:space="preserve"> -</w:t>
      </w:r>
      <w:r w:rsidRPr="009143A7">
        <w:rPr>
          <w:rFonts w:cs="Calibri"/>
          <w:b/>
          <w:bCs/>
          <w:color w:val="2F5496"/>
          <w:sz w:val="32"/>
          <w:szCs w:val="32"/>
          <w:lang w:val="sr-Latn-RS"/>
        </w:rPr>
        <w:t xml:space="preserve"> </w:t>
      </w:r>
      <w:r w:rsidR="00571E43">
        <w:rPr>
          <w:rFonts w:cs="Calibri"/>
          <w:b/>
          <w:bCs/>
          <w:color w:val="2F5496"/>
          <w:sz w:val="32"/>
          <w:szCs w:val="32"/>
          <w:lang w:val="sr-Latn-RS"/>
        </w:rPr>
        <w:t xml:space="preserve">DOBITNIK </w:t>
      </w:r>
      <w:r w:rsidR="00613826">
        <w:rPr>
          <w:rFonts w:cs="Calibri"/>
          <w:b/>
          <w:bCs/>
          <w:color w:val="2F5496"/>
          <w:sz w:val="32"/>
          <w:szCs w:val="32"/>
          <w:lang w:val="sr-Latn-RS"/>
        </w:rPr>
        <w:t xml:space="preserve">SERTIFIKATA </w:t>
      </w:r>
      <w:r w:rsidR="004E7128">
        <w:rPr>
          <w:rFonts w:cs="Calibri"/>
          <w:b/>
          <w:bCs/>
          <w:color w:val="2F5496"/>
          <w:sz w:val="32"/>
          <w:szCs w:val="32"/>
          <w:lang w:val="sr-Latn-RS"/>
        </w:rPr>
        <w:t>PETI PUT ZAREDOM</w:t>
      </w:r>
    </w:p>
    <w:p w14:paraId="520F38B7" w14:textId="77777777" w:rsidR="0006262A" w:rsidRPr="009143A7" w:rsidRDefault="0006262A">
      <w:pPr>
        <w:pStyle w:val="PlainText"/>
        <w:jc w:val="both"/>
        <w:rPr>
          <w:rFonts w:cs="Calibri"/>
          <w:szCs w:val="22"/>
          <w:lang w:val="sr-Latn-RS"/>
        </w:rPr>
      </w:pPr>
    </w:p>
    <w:p w14:paraId="2CFFA00B" w14:textId="66D3F820" w:rsidR="0006262A" w:rsidRPr="009143A7" w:rsidRDefault="00436387">
      <w:pPr>
        <w:pStyle w:val="PlainText"/>
        <w:spacing w:after="160" w:line="288" w:lineRule="auto"/>
        <w:jc w:val="both"/>
        <w:rPr>
          <w:lang w:val="sr-Latn-RS"/>
        </w:rPr>
      </w:pPr>
      <w:r w:rsidRPr="00436387">
        <w:rPr>
          <w:rFonts w:cs="Calibri"/>
          <w:b/>
          <w:bCs/>
          <w:lang w:val="sr-Latn-RS"/>
        </w:rPr>
        <w:t>Kompanija Lidl</w:t>
      </w:r>
      <w:r w:rsidR="00273606">
        <w:rPr>
          <w:rFonts w:cs="Calibri"/>
          <w:b/>
          <w:bCs/>
          <w:lang w:val="sr-Latn-RS"/>
        </w:rPr>
        <w:t xml:space="preserve"> Srbija</w:t>
      </w:r>
      <w:r w:rsidRPr="00436387">
        <w:rPr>
          <w:rFonts w:cs="Calibri"/>
          <w:b/>
          <w:bCs/>
          <w:lang w:val="sr-Latn-RS"/>
        </w:rPr>
        <w:t xml:space="preserve"> </w:t>
      </w:r>
      <w:r w:rsidR="004E7128">
        <w:rPr>
          <w:rFonts w:cs="Calibri"/>
          <w:b/>
          <w:bCs/>
          <w:lang w:val="sr-Latn-RS"/>
        </w:rPr>
        <w:t xml:space="preserve">je </w:t>
      </w:r>
      <w:r w:rsidRPr="00436387">
        <w:rPr>
          <w:rFonts w:cs="Calibri"/>
          <w:b/>
          <w:bCs/>
          <w:lang w:val="sr-Latn-RS"/>
        </w:rPr>
        <w:t>peti put</w:t>
      </w:r>
      <w:r w:rsidR="004E7128">
        <w:rPr>
          <w:rFonts w:cs="Calibri"/>
          <w:b/>
          <w:bCs/>
          <w:lang w:val="sr-Latn-RS"/>
        </w:rPr>
        <w:t xml:space="preserve"> </w:t>
      </w:r>
      <w:r w:rsidRPr="00436387">
        <w:rPr>
          <w:rFonts w:cs="Calibri"/>
          <w:b/>
          <w:bCs/>
          <w:lang w:val="sr-Latn-RS"/>
        </w:rPr>
        <w:t xml:space="preserve">zaredom dobitnik prestižnog </w:t>
      </w:r>
      <w:r w:rsidR="00613826">
        <w:rPr>
          <w:rFonts w:cs="Calibri"/>
          <w:b/>
          <w:bCs/>
          <w:lang w:val="sr-Latn-RS"/>
        </w:rPr>
        <w:t xml:space="preserve">sertifikata </w:t>
      </w:r>
      <w:r w:rsidR="00045802">
        <w:rPr>
          <w:rFonts w:cs="Calibri"/>
          <w:b/>
          <w:bCs/>
          <w:lang w:val="sr-Latn-RS"/>
        </w:rPr>
        <w:t>„</w:t>
      </w:r>
      <w:r w:rsidRPr="00436387">
        <w:rPr>
          <w:rFonts w:cs="Calibri"/>
          <w:b/>
          <w:bCs/>
          <w:i/>
          <w:iCs/>
          <w:lang w:val="sr-Latn-RS"/>
        </w:rPr>
        <w:t>Top Employer</w:t>
      </w:r>
      <w:r w:rsidR="00045802">
        <w:rPr>
          <w:rFonts w:cs="Calibri"/>
          <w:b/>
          <w:bCs/>
          <w:i/>
          <w:iCs/>
          <w:lang w:val="sr-Latn-RS"/>
        </w:rPr>
        <w:t>“</w:t>
      </w:r>
      <w:r w:rsidRPr="00436387">
        <w:rPr>
          <w:rFonts w:cs="Calibri"/>
          <w:b/>
          <w:bCs/>
          <w:lang w:val="sr-Latn-RS"/>
        </w:rPr>
        <w:t xml:space="preserve">, </w:t>
      </w:r>
      <w:r w:rsidR="00A10542">
        <w:rPr>
          <w:rFonts w:cs="Calibri"/>
          <w:b/>
          <w:bCs/>
          <w:lang w:val="sr-Latn-RS"/>
        </w:rPr>
        <w:t>koji</w:t>
      </w:r>
      <w:r w:rsidRPr="00436387">
        <w:rPr>
          <w:rFonts w:cs="Calibri"/>
          <w:b/>
          <w:bCs/>
          <w:lang w:val="sr-Latn-RS"/>
        </w:rPr>
        <w:t xml:space="preserve"> </w:t>
      </w:r>
      <w:r w:rsidR="004E7128">
        <w:rPr>
          <w:rFonts w:cs="Calibri"/>
          <w:b/>
          <w:bCs/>
          <w:lang w:val="sr-Latn-RS"/>
        </w:rPr>
        <w:t xml:space="preserve">jednom godišnje </w:t>
      </w:r>
      <w:r w:rsidRPr="00436387">
        <w:rPr>
          <w:rFonts w:cs="Calibri"/>
          <w:b/>
          <w:bCs/>
          <w:lang w:val="sr-Latn-RS"/>
        </w:rPr>
        <w:t xml:space="preserve">dodeljuje </w:t>
      </w:r>
      <w:r w:rsidR="00045802">
        <w:rPr>
          <w:rFonts w:cs="Calibri"/>
          <w:b/>
          <w:bCs/>
          <w:lang w:val="sr-Latn-RS"/>
        </w:rPr>
        <w:t>neza</w:t>
      </w:r>
      <w:r w:rsidR="00EB0A6A">
        <w:rPr>
          <w:rFonts w:cs="Calibri"/>
          <w:b/>
          <w:bCs/>
          <w:lang w:val="sr-Latn-RS"/>
        </w:rPr>
        <w:t xml:space="preserve">visna organizacija </w:t>
      </w:r>
      <w:r w:rsidRPr="00436387">
        <w:rPr>
          <w:rFonts w:cs="Calibri"/>
          <w:b/>
          <w:bCs/>
          <w:lang w:val="sr-Latn-RS"/>
        </w:rPr>
        <w:t>„</w:t>
      </w:r>
      <w:r w:rsidRPr="00436387">
        <w:rPr>
          <w:rFonts w:cs="Calibri"/>
          <w:b/>
          <w:bCs/>
          <w:i/>
          <w:iCs/>
          <w:lang w:val="sr-Latn-RS"/>
        </w:rPr>
        <w:t>Top Employers Institute</w:t>
      </w:r>
      <w:r w:rsidRPr="00436387">
        <w:rPr>
          <w:rFonts w:cs="Calibri"/>
          <w:b/>
          <w:bCs/>
          <w:lang w:val="sr-Latn-RS"/>
        </w:rPr>
        <w:t>“</w:t>
      </w:r>
      <w:r w:rsidR="00CD369E">
        <w:rPr>
          <w:rFonts w:cs="Calibri"/>
          <w:b/>
          <w:bCs/>
          <w:lang w:val="sr-Latn-RS"/>
        </w:rPr>
        <w:t xml:space="preserve"> </w:t>
      </w:r>
      <w:r w:rsidR="004E7128">
        <w:rPr>
          <w:rFonts w:cs="Calibri"/>
          <w:b/>
          <w:bCs/>
          <w:lang w:val="sr-Latn-RS"/>
        </w:rPr>
        <w:t>najboljim poslodavcima u svetu</w:t>
      </w:r>
      <w:r w:rsidR="00045802">
        <w:rPr>
          <w:rFonts w:cs="Calibri"/>
          <w:b/>
          <w:bCs/>
          <w:lang w:val="sr-Latn-RS"/>
        </w:rPr>
        <w:t>.</w:t>
      </w:r>
      <w:r w:rsidRPr="00436387">
        <w:rPr>
          <w:rFonts w:cs="Calibri"/>
          <w:b/>
          <w:bCs/>
          <w:lang w:val="sr-Latn-RS"/>
        </w:rPr>
        <w:t xml:space="preserve"> </w:t>
      </w:r>
      <w:r w:rsidR="00EB0A6A" w:rsidRPr="00EB0A6A">
        <w:rPr>
          <w:rFonts w:cs="Calibri"/>
          <w:b/>
          <w:bCs/>
          <w:lang w:val="sr-Latn-RS"/>
        </w:rPr>
        <w:t>Ovaj sertifikat svrstava kompaniju Lidl među najbolje poslodavce u Srbiji, a u prilog tome govore i konkurentni uslovi rada koje Lidl obezbeđuje svojim zaposlenima</w:t>
      </w:r>
      <w:r w:rsidRPr="00436387">
        <w:rPr>
          <w:rFonts w:cs="Calibri"/>
          <w:b/>
          <w:bCs/>
          <w:lang w:val="sr-Latn-RS"/>
        </w:rPr>
        <w:t>.</w:t>
      </w:r>
      <w:bookmarkStart w:id="0" w:name="_Hlk185860979"/>
      <w:r w:rsidR="00025E86" w:rsidRPr="009143A7">
        <w:rPr>
          <w:rFonts w:cs="Calibri"/>
          <w:b/>
          <w:bCs/>
          <w:lang w:val="sr-Latn-RS"/>
        </w:rPr>
        <w:t xml:space="preserve"> </w:t>
      </w:r>
      <w:r w:rsidR="00710ACA">
        <w:rPr>
          <w:rFonts w:cs="Calibri"/>
          <w:b/>
          <w:bCs/>
          <w:lang w:val="sr-Latn-RS"/>
        </w:rPr>
        <w:t>I</w:t>
      </w:r>
      <w:r w:rsidR="00710ACA" w:rsidRPr="00710ACA">
        <w:rPr>
          <w:rFonts w:cs="Calibri"/>
          <w:b/>
          <w:bCs/>
          <w:lang w:val="sr-Latn-RS"/>
        </w:rPr>
        <w:t>stovremeno</w:t>
      </w:r>
      <w:r>
        <w:rPr>
          <w:rFonts w:cs="Calibri"/>
          <w:b/>
          <w:bCs/>
          <w:lang w:val="sr-Latn-RS"/>
        </w:rPr>
        <w:t xml:space="preserve">, </w:t>
      </w:r>
      <w:r w:rsidR="00025E86" w:rsidRPr="009143A7">
        <w:rPr>
          <w:rFonts w:cs="Calibri"/>
          <w:b/>
          <w:bCs/>
          <w:lang w:val="sr-Latn-RS"/>
        </w:rPr>
        <w:t>Lidl je</w:t>
      </w:r>
      <w:r>
        <w:rPr>
          <w:rFonts w:cs="Calibri"/>
          <w:b/>
          <w:bCs/>
          <w:lang w:val="sr-Latn-RS"/>
        </w:rPr>
        <w:t xml:space="preserve"> u 2025. godini </w:t>
      </w:r>
      <w:r w:rsidR="00025E86" w:rsidRPr="009143A7">
        <w:rPr>
          <w:rFonts w:cs="Calibri"/>
          <w:b/>
          <w:bCs/>
          <w:lang w:val="sr-Latn-RS"/>
        </w:rPr>
        <w:t xml:space="preserve">prvi put </w:t>
      </w:r>
      <w:r w:rsidR="00613826">
        <w:rPr>
          <w:rFonts w:cs="Calibri"/>
          <w:b/>
          <w:bCs/>
          <w:lang w:val="sr-Latn-RS"/>
        </w:rPr>
        <w:t xml:space="preserve">na internacionalnom nivou </w:t>
      </w:r>
      <w:r w:rsidR="00025E86" w:rsidRPr="009143A7">
        <w:rPr>
          <w:rFonts w:cs="Calibri"/>
          <w:b/>
          <w:bCs/>
          <w:lang w:val="sr-Latn-RS"/>
        </w:rPr>
        <w:t xml:space="preserve">dobio i priznanje </w:t>
      </w:r>
      <w:r w:rsidR="00273606">
        <w:rPr>
          <w:rFonts w:cs="Calibri"/>
          <w:b/>
          <w:bCs/>
          <w:lang w:val="sr-Latn-RS"/>
        </w:rPr>
        <w:t>„</w:t>
      </w:r>
      <w:r w:rsidR="00273606" w:rsidRPr="00273606">
        <w:rPr>
          <w:rFonts w:cs="Calibri"/>
          <w:b/>
          <w:bCs/>
          <w:i/>
          <w:iCs/>
          <w:lang w:val="sr-Latn-RS"/>
        </w:rPr>
        <w:t>X</w:t>
      </w:r>
      <w:r w:rsidR="00025E86" w:rsidRPr="00273606">
        <w:rPr>
          <w:rFonts w:cs="Calibri"/>
          <w:b/>
          <w:bCs/>
          <w:i/>
          <w:iCs/>
          <w:lang w:val="sr-Latn-RS"/>
        </w:rPr>
        <w:t>-Large</w:t>
      </w:r>
      <w:r w:rsidR="00025E86" w:rsidRPr="009143A7">
        <w:rPr>
          <w:rFonts w:cs="Calibri"/>
          <w:b/>
          <w:bCs/>
          <w:i/>
          <w:iCs/>
          <w:lang w:val="sr-Latn-RS"/>
        </w:rPr>
        <w:t xml:space="preserve"> Enterprise Seal</w:t>
      </w:r>
      <w:r w:rsidR="00025E86" w:rsidRPr="009143A7">
        <w:rPr>
          <w:rFonts w:cs="Calibri"/>
          <w:b/>
          <w:bCs/>
          <w:lang w:val="sr-Latn-RS"/>
        </w:rPr>
        <w:t xml:space="preserve">" za velike kompanije, kao i priznanje </w:t>
      </w:r>
      <w:r w:rsidR="00273606">
        <w:rPr>
          <w:rFonts w:cs="Calibri"/>
          <w:b/>
          <w:bCs/>
          <w:lang w:val="sr-Latn-RS"/>
        </w:rPr>
        <w:t>„</w:t>
      </w:r>
      <w:r w:rsidR="00025E86" w:rsidRPr="009143A7">
        <w:rPr>
          <w:rFonts w:cs="Calibri"/>
          <w:b/>
          <w:bCs/>
          <w:i/>
          <w:iCs/>
          <w:lang w:val="sr-Latn-RS"/>
        </w:rPr>
        <w:t>Top Employers Europe</w:t>
      </w:r>
      <w:r w:rsidR="00025E86" w:rsidRPr="009143A7">
        <w:rPr>
          <w:rFonts w:cs="Calibri"/>
          <w:b/>
          <w:bCs/>
          <w:lang w:val="sr-Latn-RS"/>
        </w:rPr>
        <w:t>" po osmi put.</w:t>
      </w:r>
    </w:p>
    <w:bookmarkEnd w:id="0"/>
    <w:p w14:paraId="65AB9E7C" w14:textId="1F519D18" w:rsidR="0006262A" w:rsidRPr="009143A7" w:rsidRDefault="00025E86">
      <w:pPr>
        <w:pStyle w:val="PlainText"/>
        <w:spacing w:after="160" w:line="288" w:lineRule="auto"/>
        <w:jc w:val="both"/>
        <w:rPr>
          <w:lang w:val="sr-Latn-RS"/>
        </w:rPr>
      </w:pPr>
      <w:r w:rsidRPr="009143A7">
        <w:rPr>
          <w:rFonts w:cs="Calibri"/>
          <w:i/>
          <w:iCs/>
          <w:lang w:val="sr-Latn-RS"/>
        </w:rPr>
        <w:t xml:space="preserve"> „</w:t>
      </w:r>
      <w:r w:rsidR="004E7128">
        <w:rPr>
          <w:rFonts w:cs="Calibri"/>
          <w:i/>
          <w:iCs/>
          <w:lang w:val="sr-Latn-RS"/>
        </w:rPr>
        <w:t>Ovo priznanje predstavlja</w:t>
      </w:r>
      <w:r w:rsidRPr="009143A7">
        <w:rPr>
          <w:rFonts w:cs="Calibri"/>
          <w:i/>
          <w:iCs/>
          <w:lang w:val="sr-Latn-RS"/>
        </w:rPr>
        <w:t xml:space="preserve"> potvrd</w:t>
      </w:r>
      <w:r w:rsidR="004E7128">
        <w:rPr>
          <w:rFonts w:cs="Calibri"/>
          <w:i/>
          <w:iCs/>
          <w:lang w:val="sr-Latn-RS"/>
        </w:rPr>
        <w:t>u</w:t>
      </w:r>
      <w:r w:rsidRPr="009143A7">
        <w:rPr>
          <w:rFonts w:cs="Calibri"/>
          <w:i/>
          <w:iCs/>
          <w:lang w:val="sr-Latn-RS"/>
        </w:rPr>
        <w:t xml:space="preserve"> </w:t>
      </w:r>
      <w:r w:rsidR="004E7128">
        <w:rPr>
          <w:rFonts w:cs="Calibri"/>
          <w:i/>
          <w:iCs/>
          <w:lang w:val="sr-Latn-RS"/>
        </w:rPr>
        <w:t>našeg rada</w:t>
      </w:r>
      <w:r w:rsidRPr="009143A7">
        <w:rPr>
          <w:rFonts w:cs="Calibri"/>
          <w:i/>
          <w:iCs/>
          <w:lang w:val="sr-Latn-RS"/>
        </w:rPr>
        <w:t xml:space="preserve"> i </w:t>
      </w:r>
      <w:r w:rsidR="00436387">
        <w:rPr>
          <w:rFonts w:cs="Calibri"/>
          <w:i/>
          <w:iCs/>
          <w:lang w:val="sr-Latn-RS"/>
        </w:rPr>
        <w:t>dokaz</w:t>
      </w:r>
      <w:r w:rsidR="004E7128">
        <w:rPr>
          <w:rFonts w:cs="Calibri"/>
          <w:i/>
          <w:iCs/>
          <w:lang w:val="sr-Latn-RS"/>
        </w:rPr>
        <w:t xml:space="preserve"> je</w:t>
      </w:r>
      <w:r w:rsidR="00436387">
        <w:rPr>
          <w:rFonts w:cs="Calibri"/>
          <w:i/>
          <w:iCs/>
          <w:lang w:val="sr-Latn-RS"/>
        </w:rPr>
        <w:t xml:space="preserve"> </w:t>
      </w:r>
      <w:r w:rsidR="00571E43">
        <w:rPr>
          <w:rFonts w:cs="Calibri"/>
          <w:i/>
          <w:iCs/>
          <w:lang w:val="sr-Latn-RS"/>
        </w:rPr>
        <w:t xml:space="preserve">toga </w:t>
      </w:r>
      <w:r w:rsidRPr="00490BD7">
        <w:rPr>
          <w:rFonts w:cs="Calibri"/>
          <w:i/>
          <w:iCs/>
          <w:lang w:val="sr-Latn-RS"/>
        </w:rPr>
        <w:t>da</w:t>
      </w:r>
      <w:r w:rsidR="004E7128">
        <w:rPr>
          <w:rFonts w:cs="Calibri"/>
          <w:i/>
          <w:iCs/>
          <w:lang w:val="sr-Latn-RS"/>
        </w:rPr>
        <w:t xml:space="preserve"> </w:t>
      </w:r>
      <w:r w:rsidR="00045802" w:rsidRPr="00490BD7">
        <w:rPr>
          <w:rFonts w:cs="Calibri"/>
          <w:i/>
          <w:iCs/>
          <w:lang w:val="sr-Latn-RS"/>
        </w:rPr>
        <w:t>zaposlene</w:t>
      </w:r>
      <w:r w:rsidRPr="00490BD7">
        <w:rPr>
          <w:rFonts w:cs="Calibri"/>
          <w:i/>
          <w:iCs/>
          <w:lang w:val="sr-Latn-RS"/>
        </w:rPr>
        <w:t xml:space="preserve"> </w:t>
      </w:r>
      <w:r w:rsidR="00571E43">
        <w:rPr>
          <w:rFonts w:cs="Calibri"/>
          <w:i/>
          <w:iCs/>
          <w:lang w:val="sr-Latn-RS"/>
        </w:rPr>
        <w:t>zaista</w:t>
      </w:r>
      <w:r w:rsidR="00571E43" w:rsidRPr="00490BD7">
        <w:rPr>
          <w:rFonts w:cs="Calibri"/>
          <w:i/>
          <w:iCs/>
          <w:lang w:val="sr-Latn-RS"/>
        </w:rPr>
        <w:t xml:space="preserve"> </w:t>
      </w:r>
      <w:r w:rsidRPr="00490BD7">
        <w:rPr>
          <w:rFonts w:cs="Calibri"/>
          <w:i/>
          <w:iCs/>
          <w:lang w:val="sr-Latn-RS"/>
        </w:rPr>
        <w:t xml:space="preserve">stavljamo u središte </w:t>
      </w:r>
      <w:r w:rsidR="00EB0A6A" w:rsidRPr="00490BD7">
        <w:rPr>
          <w:rFonts w:cs="Calibri"/>
          <w:i/>
          <w:iCs/>
          <w:lang w:val="sr-Latn-RS"/>
        </w:rPr>
        <w:t xml:space="preserve">našeg </w:t>
      </w:r>
      <w:r w:rsidR="00045802" w:rsidRPr="00490BD7">
        <w:rPr>
          <w:rFonts w:cs="Calibri"/>
          <w:i/>
          <w:iCs/>
          <w:lang w:val="sr-Latn-RS"/>
        </w:rPr>
        <w:t>poslovanja</w:t>
      </w:r>
      <w:r w:rsidRPr="00490BD7">
        <w:rPr>
          <w:rFonts w:cs="Calibri"/>
          <w:i/>
          <w:iCs/>
          <w:lang w:val="sr-Latn-RS"/>
        </w:rPr>
        <w:t>.</w:t>
      </w:r>
      <w:r w:rsidRPr="009143A7">
        <w:rPr>
          <w:rFonts w:cs="Calibri"/>
          <w:i/>
          <w:iCs/>
          <w:lang w:val="sr-Latn-RS"/>
        </w:rPr>
        <w:t xml:space="preserve"> </w:t>
      </w:r>
      <w:r w:rsidR="00436387" w:rsidRPr="00436387">
        <w:rPr>
          <w:rFonts w:cs="Calibri"/>
          <w:i/>
          <w:iCs/>
          <w:lang w:val="sr-Latn-RS"/>
        </w:rPr>
        <w:t xml:space="preserve">Ponosni smo na </w:t>
      </w:r>
      <w:r w:rsidR="003063CC">
        <w:rPr>
          <w:rFonts w:cs="Calibri"/>
          <w:i/>
          <w:iCs/>
          <w:lang w:val="sr-Latn-RS"/>
        </w:rPr>
        <w:t>dosadašnji učinak</w:t>
      </w:r>
      <w:r w:rsidR="00436387" w:rsidRPr="00436387">
        <w:rPr>
          <w:rFonts w:cs="Calibri"/>
          <w:i/>
          <w:iCs/>
          <w:lang w:val="sr-Latn-RS"/>
        </w:rPr>
        <w:t xml:space="preserve"> i radujemo se što ćemo nastaviti da oblikujemo radno okruženje u kojem svaki zaposleni može da iskaže svoj pun potencijal</w:t>
      </w:r>
      <w:r w:rsidRPr="009143A7">
        <w:rPr>
          <w:rFonts w:cs="Calibri"/>
          <w:i/>
          <w:iCs/>
          <w:lang w:val="sr-Latn-RS"/>
        </w:rPr>
        <w:t>“</w:t>
      </w:r>
      <w:r w:rsidR="003D791A">
        <w:rPr>
          <w:rFonts w:cs="Calibri"/>
          <w:i/>
          <w:iCs/>
          <w:lang w:val="sr-Latn-RS"/>
        </w:rPr>
        <w:t>, istakla je</w:t>
      </w:r>
      <w:r w:rsidR="003D791A" w:rsidRPr="009143A7">
        <w:rPr>
          <w:rFonts w:cs="Calibri"/>
          <w:b/>
          <w:bCs/>
          <w:i/>
          <w:iCs/>
          <w:lang w:val="sr-Latn-RS"/>
        </w:rPr>
        <w:t xml:space="preserve"> direktorka Direkcije Ljudski resursi u kompaniji Lidl Srbija</w:t>
      </w:r>
      <w:r w:rsidR="003D791A" w:rsidRPr="009143A7">
        <w:rPr>
          <w:rFonts w:cs="Calibri"/>
          <w:i/>
          <w:iCs/>
          <w:lang w:val="sr-Latn-RS"/>
        </w:rPr>
        <w:t>, </w:t>
      </w:r>
      <w:r w:rsidR="003D791A" w:rsidRPr="009143A7">
        <w:rPr>
          <w:rFonts w:cs="Calibri"/>
          <w:b/>
          <w:bCs/>
          <w:i/>
          <w:iCs/>
          <w:lang w:val="sr-Latn-RS"/>
        </w:rPr>
        <w:t>Ivana Marković</w:t>
      </w:r>
      <w:r w:rsidR="007A4B8D">
        <w:rPr>
          <w:rFonts w:cs="Calibri"/>
          <w:b/>
          <w:bCs/>
          <w:i/>
          <w:iCs/>
          <w:lang w:val="sr-Latn-RS"/>
        </w:rPr>
        <w:t>.</w:t>
      </w:r>
    </w:p>
    <w:p w14:paraId="03EBE8BF" w14:textId="2821C470" w:rsidR="0006262A" w:rsidRPr="009143A7" w:rsidRDefault="00025E86">
      <w:pPr>
        <w:pStyle w:val="PlainText"/>
        <w:spacing w:after="160" w:line="288" w:lineRule="auto"/>
        <w:jc w:val="both"/>
        <w:rPr>
          <w:lang w:val="sr-Latn-RS"/>
        </w:rPr>
      </w:pPr>
      <w:r w:rsidRPr="009143A7">
        <w:rPr>
          <w:rFonts w:cs="Calibri"/>
          <w:lang w:val="sr-Latn-RS"/>
        </w:rPr>
        <w:t>„</w:t>
      </w:r>
      <w:r w:rsidRPr="009143A7">
        <w:rPr>
          <w:rFonts w:cs="Calibri"/>
          <w:i/>
          <w:iCs/>
          <w:lang w:val="sr-Latn-RS"/>
        </w:rPr>
        <w:t>Top Employers Institute</w:t>
      </w:r>
      <w:r w:rsidRPr="009143A7">
        <w:rPr>
          <w:rFonts w:cs="Calibri"/>
          <w:lang w:val="sr-Latn-RS"/>
        </w:rPr>
        <w:t xml:space="preserve">“ sertifikuje kompanije na osnovu </w:t>
      </w:r>
      <w:r w:rsidR="00613826">
        <w:rPr>
          <w:rFonts w:cs="Calibri"/>
          <w:lang w:val="sr-Latn-RS"/>
        </w:rPr>
        <w:t>analize</w:t>
      </w:r>
      <w:r w:rsidR="00613826" w:rsidRPr="009143A7">
        <w:rPr>
          <w:rFonts w:cs="Calibri"/>
          <w:lang w:val="sr-Latn-RS"/>
        </w:rPr>
        <w:t xml:space="preserve"> </w:t>
      </w:r>
      <w:r w:rsidRPr="009143A7">
        <w:rPr>
          <w:rFonts w:cs="Calibri"/>
          <w:lang w:val="sr-Latn-RS"/>
        </w:rPr>
        <w:t>procesa i praksi u oblasti upravljanja ljudskim resursima, koj</w:t>
      </w:r>
      <w:r w:rsidR="00C42376">
        <w:rPr>
          <w:rFonts w:cs="Calibri"/>
          <w:lang w:val="sr-Latn-RS"/>
        </w:rPr>
        <w:t>a</w:t>
      </w:r>
      <w:r w:rsidRPr="009143A7">
        <w:rPr>
          <w:rFonts w:cs="Calibri"/>
          <w:lang w:val="sr-Latn-RS"/>
        </w:rPr>
        <w:t xml:space="preserve"> obuhvata šest ključnih </w:t>
      </w:r>
      <w:r w:rsidR="004B3C9B">
        <w:rPr>
          <w:rFonts w:cs="Calibri"/>
          <w:lang w:val="sr-Latn-RS"/>
        </w:rPr>
        <w:t>dimenzija</w:t>
      </w:r>
      <w:r w:rsidRPr="009143A7">
        <w:rPr>
          <w:rFonts w:cs="Calibri"/>
          <w:lang w:val="sr-Latn-RS"/>
        </w:rPr>
        <w:t>: strategij</w:t>
      </w:r>
      <w:r w:rsidR="00483020">
        <w:rPr>
          <w:rFonts w:cs="Calibri"/>
          <w:lang w:val="sr-Latn-RS"/>
        </w:rPr>
        <w:t>a</w:t>
      </w:r>
      <w:r w:rsidRPr="009143A7">
        <w:rPr>
          <w:rFonts w:cs="Calibri"/>
          <w:lang w:val="sr-Latn-RS"/>
        </w:rPr>
        <w:t xml:space="preserve"> sa fokusom na ljude, radno okruženje, zapošljavanje, razvoj zaposlenih, raznolikost i inkluzij</w:t>
      </w:r>
      <w:r w:rsidR="00483020">
        <w:rPr>
          <w:rFonts w:cs="Calibri"/>
          <w:lang w:val="sr-Latn-RS"/>
        </w:rPr>
        <w:t>a</w:t>
      </w:r>
      <w:r w:rsidRPr="009143A7">
        <w:rPr>
          <w:rFonts w:cs="Calibri"/>
          <w:lang w:val="sr-Latn-RS"/>
        </w:rPr>
        <w:t>, kao i zadovoljstvo poslom</w:t>
      </w:r>
      <w:r w:rsidRPr="009143A7">
        <w:rPr>
          <w:rFonts w:cs="Calibri"/>
          <w:b/>
          <w:bCs/>
          <w:lang w:val="sr-Latn-RS"/>
        </w:rPr>
        <w:t xml:space="preserve">. </w:t>
      </w:r>
      <w:r w:rsidRPr="009143A7">
        <w:rPr>
          <w:rFonts w:cs="Calibri"/>
          <w:lang w:val="sr-Latn-RS"/>
        </w:rPr>
        <w:t>Kompanija</w:t>
      </w:r>
      <w:r w:rsidRPr="009143A7">
        <w:rPr>
          <w:rFonts w:cs="Calibri"/>
          <w:b/>
          <w:bCs/>
          <w:lang w:val="sr-Latn-RS"/>
        </w:rPr>
        <w:t xml:space="preserve"> </w:t>
      </w:r>
      <w:r w:rsidRPr="009143A7">
        <w:rPr>
          <w:rFonts w:cs="Calibri"/>
          <w:lang w:val="sr-Latn-RS"/>
        </w:rPr>
        <w:t>Lidl se posebno ističe u sferama zapošljavanja, korporativnog upravljanja i razvoja zaposlenih.</w:t>
      </w:r>
    </w:p>
    <w:p w14:paraId="0C4C97DE" w14:textId="4BC9DB9A" w:rsidR="0006262A" w:rsidRPr="00103FA7" w:rsidRDefault="00025E86">
      <w:pPr>
        <w:pStyle w:val="PlainText"/>
        <w:spacing w:after="160" w:line="288" w:lineRule="auto"/>
        <w:jc w:val="both"/>
        <w:rPr>
          <w:rFonts w:cs="Calibri"/>
          <w:i/>
          <w:iCs/>
          <w:lang w:val="sr-Latn-RS"/>
        </w:rPr>
      </w:pPr>
      <w:r w:rsidRPr="009143A7">
        <w:rPr>
          <w:rFonts w:cs="Calibri"/>
          <w:i/>
          <w:iCs/>
          <w:lang w:val="sr-Latn-RS"/>
        </w:rPr>
        <w:t xml:space="preserve"> „Doslednost u svetu koji nije tako dosledan? Usred stalnih promena kroz tehnološki napredak, ekonomske promene i evoluciju društvenih odnosa, inspirativno je videti ljude i organizacije kako odgovaraju na izazove. Ove godine, program sertifikacije </w:t>
      </w:r>
      <w:r w:rsidR="00483020">
        <w:rPr>
          <w:rFonts w:cs="Calibri"/>
          <w:i/>
          <w:iCs/>
          <w:lang w:val="sr-Latn-RS"/>
        </w:rPr>
        <w:t>„</w:t>
      </w:r>
      <w:r w:rsidRPr="009143A7">
        <w:rPr>
          <w:rFonts w:cs="Calibri"/>
          <w:i/>
          <w:iCs/>
          <w:lang w:val="sr-Latn-RS"/>
        </w:rPr>
        <w:t>Top Employe</w:t>
      </w:r>
      <w:r w:rsidR="00483020">
        <w:rPr>
          <w:rFonts w:cs="Calibri"/>
          <w:i/>
          <w:iCs/>
          <w:lang w:val="sr-Latn-RS"/>
        </w:rPr>
        <w:t>r“</w:t>
      </w:r>
      <w:r w:rsidRPr="009143A7">
        <w:rPr>
          <w:rFonts w:cs="Calibri"/>
          <w:i/>
          <w:iCs/>
          <w:lang w:val="sr-Latn-RS"/>
        </w:rPr>
        <w:t xml:space="preserve"> ističe posvećenost naših najboljih poslodavaca, koji nastavljaju da postavljaju standarde i dosledno </w:t>
      </w:r>
      <w:r w:rsidR="00F35B84">
        <w:rPr>
          <w:rFonts w:cs="Calibri"/>
          <w:i/>
          <w:iCs/>
          <w:lang w:val="sr-Latn-RS"/>
        </w:rPr>
        <w:t>sprovode</w:t>
      </w:r>
      <w:r w:rsidR="00103FA7">
        <w:rPr>
          <w:rFonts w:cs="Calibri"/>
          <w:i/>
          <w:iCs/>
          <w:lang w:val="sr-Latn-RS"/>
        </w:rPr>
        <w:t xml:space="preserve"> </w:t>
      </w:r>
      <w:r w:rsidRPr="009143A7">
        <w:rPr>
          <w:rFonts w:cs="Calibri"/>
          <w:i/>
          <w:iCs/>
          <w:lang w:val="sr-Latn-RS"/>
        </w:rPr>
        <w:t>vrhunske HR prakse. Ovi poslodavci se trude da promovišu rast i dobrobit</w:t>
      </w:r>
      <w:r w:rsidR="00C42376">
        <w:rPr>
          <w:rFonts w:cs="Calibri"/>
          <w:i/>
          <w:iCs/>
          <w:lang w:val="sr-Latn-RS"/>
        </w:rPr>
        <w:t xml:space="preserve"> zaposlenih</w:t>
      </w:r>
      <w:r w:rsidRPr="009143A7">
        <w:rPr>
          <w:rFonts w:cs="Calibri"/>
          <w:i/>
          <w:iCs/>
          <w:lang w:val="sr-Latn-RS"/>
        </w:rPr>
        <w:t xml:space="preserve">, dok istovremeno obogaćuju svet rada. Ponosni smo što </w:t>
      </w:r>
      <w:r w:rsidR="00436387">
        <w:rPr>
          <w:rFonts w:cs="Calibri"/>
          <w:i/>
          <w:iCs/>
          <w:lang w:val="sr-Latn-RS"/>
        </w:rPr>
        <w:t xml:space="preserve">za dobitnike nagrade </w:t>
      </w:r>
      <w:r w:rsidR="00483020">
        <w:rPr>
          <w:rFonts w:cs="Calibri"/>
          <w:i/>
          <w:iCs/>
          <w:lang w:val="sr-Latn-RS"/>
        </w:rPr>
        <w:t>„</w:t>
      </w:r>
      <w:r w:rsidR="00436387" w:rsidRPr="009143A7">
        <w:rPr>
          <w:rFonts w:cs="Calibri"/>
          <w:i/>
          <w:iCs/>
          <w:lang w:val="sr-Latn-RS"/>
        </w:rPr>
        <w:t>Top Employer</w:t>
      </w:r>
      <w:r w:rsidR="00483020">
        <w:rPr>
          <w:rFonts w:cs="Calibri"/>
          <w:i/>
          <w:iCs/>
          <w:lang w:val="sr-Latn-RS"/>
        </w:rPr>
        <w:t>“</w:t>
      </w:r>
      <w:r w:rsidR="00436387" w:rsidRPr="009143A7">
        <w:rPr>
          <w:rFonts w:cs="Calibri"/>
          <w:i/>
          <w:iCs/>
          <w:lang w:val="sr-Latn-RS"/>
        </w:rPr>
        <w:t xml:space="preserve"> za 2025. godinu</w:t>
      </w:r>
      <w:r w:rsidR="00C42376">
        <w:rPr>
          <w:rFonts w:cs="Calibri"/>
          <w:i/>
          <w:iCs/>
          <w:lang w:val="sr-Latn-RS"/>
        </w:rPr>
        <w:t>,</w:t>
      </w:r>
      <w:r w:rsidR="00436387">
        <w:rPr>
          <w:rFonts w:cs="Calibri"/>
          <w:i/>
          <w:iCs/>
          <w:lang w:val="sr-Latn-RS"/>
        </w:rPr>
        <w:t xml:space="preserve"> </w:t>
      </w:r>
      <w:r w:rsidRPr="009143A7">
        <w:rPr>
          <w:rFonts w:cs="Calibri"/>
          <w:i/>
          <w:iCs/>
          <w:lang w:val="sr-Latn-RS"/>
        </w:rPr>
        <w:t>slavimo lidere i timove kojima su ljudi uvek na prvom mestu“, izjavio je </w:t>
      </w:r>
      <w:r w:rsidR="004B3C9B">
        <w:rPr>
          <w:rFonts w:cs="Calibri"/>
          <w:b/>
          <w:bCs/>
          <w:i/>
          <w:iCs/>
          <w:lang w:val="sr-Latn-RS"/>
        </w:rPr>
        <w:t>CEO</w:t>
      </w:r>
      <w:r w:rsidRPr="009143A7">
        <w:rPr>
          <w:rFonts w:cs="Calibri"/>
          <w:b/>
          <w:bCs/>
          <w:i/>
          <w:iCs/>
          <w:lang w:val="sr-Latn-RS"/>
        </w:rPr>
        <w:t xml:space="preserve"> „Top Employers Institute“</w:t>
      </w:r>
      <w:r w:rsidR="00F413D8">
        <w:rPr>
          <w:rFonts w:cs="Calibri"/>
          <w:b/>
          <w:bCs/>
          <w:i/>
          <w:iCs/>
          <w:lang w:val="sr-Latn-RS"/>
        </w:rPr>
        <w:t>,</w:t>
      </w:r>
      <w:r w:rsidRPr="009143A7">
        <w:rPr>
          <w:rFonts w:cs="Calibri"/>
          <w:b/>
          <w:bCs/>
          <w:i/>
          <w:iCs/>
          <w:lang w:val="sr-Latn-RS"/>
        </w:rPr>
        <w:t xml:space="preserve"> David Plink.</w:t>
      </w:r>
    </w:p>
    <w:p w14:paraId="66ABF2DB" w14:textId="57643557" w:rsidR="00571E43" w:rsidRPr="00571E43" w:rsidRDefault="003C73C0">
      <w:pPr>
        <w:pStyle w:val="PlainText"/>
        <w:spacing w:after="160" w:line="288" w:lineRule="auto"/>
        <w:jc w:val="both"/>
        <w:rPr>
          <w:rFonts w:cs="Calibri"/>
          <w:lang w:val="sr-Latn-RS"/>
        </w:rPr>
      </w:pPr>
      <w:r w:rsidRPr="00571E43">
        <w:rPr>
          <w:rFonts w:cs="Calibri"/>
          <w:lang w:val="sr-Latn-RS"/>
        </w:rPr>
        <w:t>Lidl Srbija posluje po precizno definisanim HR procesima i procedurama, kroz koje pokazuje svoju profesionalnost i posvećenost zaposlenima</w:t>
      </w:r>
      <w:r w:rsidR="00A10542">
        <w:rPr>
          <w:rFonts w:cs="Calibri"/>
          <w:lang w:val="sr-Latn-RS"/>
        </w:rPr>
        <w:t>, uz jednak tretman.</w:t>
      </w:r>
      <w:r w:rsidRPr="00571E43">
        <w:rPr>
          <w:rFonts w:cs="Calibri"/>
          <w:lang w:val="sr-Latn-RS"/>
        </w:rPr>
        <w:t xml:space="preserve"> Kompanija je poznata po konkurentnim uslovima rada, a nedavno je unapređena </w:t>
      </w:r>
      <w:r w:rsidR="00571E43">
        <w:rPr>
          <w:rFonts w:cs="Calibri"/>
          <w:lang w:val="sr-Latn-RS"/>
        </w:rPr>
        <w:t xml:space="preserve">i </w:t>
      </w:r>
      <w:r w:rsidRPr="00571E43">
        <w:rPr>
          <w:rFonts w:cs="Calibri"/>
          <w:lang w:val="sr-Latn-RS"/>
        </w:rPr>
        <w:t xml:space="preserve">paleta benefita koju nudi svojim zaposlenima. </w:t>
      </w:r>
    </w:p>
    <w:p w14:paraId="2D31C1C5" w14:textId="6AC4EA24" w:rsidR="0006262A" w:rsidRDefault="003C73C0">
      <w:pPr>
        <w:pStyle w:val="PlainText"/>
        <w:spacing w:after="160" w:line="288" w:lineRule="auto"/>
        <w:jc w:val="both"/>
        <w:rPr>
          <w:rFonts w:cs="Calibri"/>
          <w:lang w:val="sr-Latn-RS"/>
        </w:rPr>
      </w:pPr>
      <w:r w:rsidRPr="00571E43">
        <w:rPr>
          <w:rFonts w:cs="Calibri"/>
          <w:lang w:val="sr-Latn-RS"/>
        </w:rPr>
        <w:t>Povećanje plata, jednokratne isplate, kartice za zaposlene u vrednosti do 50.000 dinara</w:t>
      </w:r>
      <w:r w:rsidR="00C42376">
        <w:rPr>
          <w:rFonts w:cs="Calibri"/>
          <w:lang w:val="sr-Latn-RS"/>
        </w:rPr>
        <w:t xml:space="preserve"> godišnje</w:t>
      </w:r>
      <w:r w:rsidRPr="00571E43">
        <w:rPr>
          <w:rFonts w:cs="Calibri"/>
          <w:lang w:val="sr-Latn-RS"/>
        </w:rPr>
        <w:t xml:space="preserve">, </w:t>
      </w:r>
      <w:r w:rsidR="00025E86" w:rsidRPr="00571E43">
        <w:rPr>
          <w:rFonts w:cs="Calibri"/>
          <w:lang w:val="sr-Latn-RS"/>
        </w:rPr>
        <w:t>bonus sistem</w:t>
      </w:r>
      <w:r w:rsidR="00571E43">
        <w:rPr>
          <w:rFonts w:cs="Calibri"/>
          <w:lang w:val="sr-Latn-RS"/>
        </w:rPr>
        <w:t xml:space="preserve">i </w:t>
      </w:r>
      <w:r w:rsidR="00025E86" w:rsidRPr="00571E43">
        <w:rPr>
          <w:rFonts w:cs="Calibri"/>
          <w:lang w:val="sr-Latn-RS"/>
        </w:rPr>
        <w:t xml:space="preserve">nagrađivanja, </w:t>
      </w:r>
      <w:r w:rsidR="00571E43">
        <w:rPr>
          <w:rFonts w:cs="Calibri"/>
          <w:lang w:val="sr-Latn-RS"/>
        </w:rPr>
        <w:t>dodaci</w:t>
      </w:r>
      <w:r w:rsidR="00025E86" w:rsidRPr="00571E43">
        <w:rPr>
          <w:rFonts w:cs="Calibri"/>
          <w:lang w:val="sr-Latn-RS"/>
        </w:rPr>
        <w:t xml:space="preserve"> za godišnji odmor, privatno zdravstveno osiguranje</w:t>
      </w:r>
      <w:r w:rsidR="00763DCD" w:rsidRPr="00571E43">
        <w:rPr>
          <w:rFonts w:cs="Calibri"/>
          <w:lang w:val="sr-Latn-RS"/>
        </w:rPr>
        <w:t xml:space="preserve"> i </w:t>
      </w:r>
      <w:r w:rsidR="00025E86" w:rsidRPr="00571E43">
        <w:rPr>
          <w:rFonts w:cs="Calibri"/>
          <w:lang w:val="sr-Latn-RS"/>
        </w:rPr>
        <w:t>program podrške</w:t>
      </w:r>
      <w:r w:rsidR="00571E43">
        <w:rPr>
          <w:rFonts w:cs="Calibri"/>
          <w:lang w:val="sr-Latn-RS"/>
        </w:rPr>
        <w:t xml:space="preserve"> za zaposlene</w:t>
      </w:r>
      <w:r w:rsidR="00025E86" w:rsidRPr="00571E43">
        <w:rPr>
          <w:rFonts w:cs="Calibri"/>
          <w:lang w:val="sr-Latn-RS"/>
        </w:rPr>
        <w:t xml:space="preserve"> EAP </w:t>
      </w:r>
      <w:r w:rsidR="00025E86" w:rsidRPr="00571E43">
        <w:rPr>
          <w:lang w:val="sr-Latn-RS"/>
        </w:rPr>
        <w:t xml:space="preserve">(Employee Assistance Program) </w:t>
      </w:r>
      <w:r w:rsidR="00203BC7" w:rsidRPr="00571E43">
        <w:rPr>
          <w:rFonts w:cs="Calibri"/>
          <w:lang w:val="sr-Latn-RS"/>
        </w:rPr>
        <w:t xml:space="preserve">kroz koji </w:t>
      </w:r>
      <w:r w:rsidR="00571E43" w:rsidRPr="00571E43">
        <w:rPr>
          <w:rFonts w:cs="Calibri"/>
          <w:lang w:val="sr-Latn-RS"/>
        </w:rPr>
        <w:t>zaposl</w:t>
      </w:r>
      <w:r w:rsidR="00571E43">
        <w:rPr>
          <w:rFonts w:cs="Calibri"/>
          <w:lang w:val="sr-Latn-RS"/>
        </w:rPr>
        <w:t>e</w:t>
      </w:r>
      <w:r w:rsidR="00571E43" w:rsidRPr="00571E43">
        <w:rPr>
          <w:rFonts w:cs="Calibri"/>
          <w:lang w:val="sr-Latn-RS"/>
        </w:rPr>
        <w:t xml:space="preserve">ni </w:t>
      </w:r>
      <w:r w:rsidR="00C42376" w:rsidRPr="00571E43">
        <w:rPr>
          <w:rFonts w:cs="Calibri"/>
          <w:lang w:val="sr-Latn-RS"/>
        </w:rPr>
        <w:t xml:space="preserve">besplatno </w:t>
      </w:r>
      <w:r w:rsidR="00203BC7" w:rsidRPr="00571E43">
        <w:rPr>
          <w:rFonts w:cs="Calibri"/>
          <w:lang w:val="sr-Latn-RS"/>
        </w:rPr>
        <w:t>dobijaju</w:t>
      </w:r>
      <w:r w:rsidR="00763DCD" w:rsidRPr="00571E43">
        <w:rPr>
          <w:rFonts w:cs="Calibri"/>
          <w:lang w:val="sr-Latn-RS"/>
        </w:rPr>
        <w:t xml:space="preserve"> </w:t>
      </w:r>
      <w:r w:rsidR="00203BC7" w:rsidRPr="00571E43">
        <w:rPr>
          <w:rFonts w:cs="Calibri"/>
          <w:lang w:val="sr-Latn-RS"/>
        </w:rPr>
        <w:t>poverljive usluge savetovanja</w:t>
      </w:r>
      <w:r w:rsidR="00571E43" w:rsidRPr="00571E43">
        <w:rPr>
          <w:rFonts w:cs="Calibri"/>
          <w:lang w:val="sr-Latn-RS"/>
        </w:rPr>
        <w:t xml:space="preserve"> od strane eksperata iz oblasti prava, finansija</w:t>
      </w:r>
      <w:r w:rsidR="00571E43">
        <w:rPr>
          <w:rFonts w:cs="Calibri"/>
          <w:lang w:val="sr-Latn-RS"/>
        </w:rPr>
        <w:t xml:space="preserve"> i psihologije, </w:t>
      </w:r>
      <w:r w:rsidR="00571E43" w:rsidRPr="00571E43">
        <w:rPr>
          <w:rFonts w:cs="Calibri"/>
          <w:lang w:val="sr-Latn-RS"/>
        </w:rPr>
        <w:t xml:space="preserve">samo su neki od benefita koje imaju zaposleni u Lidlu. </w:t>
      </w:r>
    </w:p>
    <w:p w14:paraId="385A89F0" w14:textId="77777777" w:rsidR="00483020" w:rsidRPr="00571E43" w:rsidRDefault="00483020">
      <w:pPr>
        <w:pStyle w:val="PlainText"/>
        <w:spacing w:after="160" w:line="288" w:lineRule="auto"/>
        <w:jc w:val="both"/>
        <w:rPr>
          <w:rFonts w:cs="Calibri"/>
          <w:lang w:val="sr-Latn-RS"/>
        </w:rPr>
      </w:pPr>
    </w:p>
    <w:p w14:paraId="68E361E1" w14:textId="77777777" w:rsidR="0006262A" w:rsidRPr="00571E43" w:rsidRDefault="00025E86" w:rsidP="00571E43">
      <w:pPr>
        <w:spacing w:after="160" w:line="288" w:lineRule="auto"/>
        <w:rPr>
          <w:rFonts w:cs="Calibri"/>
          <w:b/>
          <w:bCs/>
          <w:color w:val="44546A"/>
          <w:szCs w:val="21"/>
          <w:lang w:val="sr-Latn-RS"/>
        </w:rPr>
      </w:pPr>
      <w:r w:rsidRPr="00571E43">
        <w:rPr>
          <w:rFonts w:cs="Calibri"/>
          <w:b/>
          <w:bCs/>
          <w:color w:val="44546A"/>
          <w:szCs w:val="21"/>
          <w:lang w:val="sr-Latn-RS"/>
        </w:rPr>
        <w:lastRenderedPageBreak/>
        <w:t>O Top Employers Institute</w:t>
      </w:r>
    </w:p>
    <w:p w14:paraId="762EE13B" w14:textId="62FB453D" w:rsidR="0006262A" w:rsidRPr="009143A7" w:rsidRDefault="00025E86">
      <w:pPr>
        <w:pStyle w:val="PlainText"/>
        <w:spacing w:after="160" w:line="288" w:lineRule="auto"/>
        <w:jc w:val="both"/>
        <w:rPr>
          <w:lang w:val="sr-Latn-RS"/>
        </w:rPr>
      </w:pPr>
      <w:r w:rsidRPr="009143A7">
        <w:rPr>
          <w:rFonts w:cs="Calibri"/>
          <w:i/>
          <w:iCs/>
          <w:lang w:val="sr-Latn-RS"/>
        </w:rPr>
        <w:t>„Top Employers Institute“</w:t>
      </w:r>
      <w:r w:rsidRPr="009143A7">
        <w:rPr>
          <w:rFonts w:cs="Calibri"/>
          <w:lang w:val="sr-Latn-RS"/>
        </w:rPr>
        <w:t> je svetski priznat ekspert u proceni praksa poslovanja kompanija kada su u pitanju ljudski resursi. Podržavanjem onih praksa koje ocene kao dobre, kroz izdavanje </w:t>
      </w:r>
      <w:r w:rsidRPr="009143A7">
        <w:rPr>
          <w:rFonts w:cs="Calibri"/>
          <w:i/>
          <w:iCs/>
          <w:lang w:val="sr-Latn-RS"/>
        </w:rPr>
        <w:t>„Top Employer“</w:t>
      </w:r>
      <w:r w:rsidRPr="009143A7">
        <w:rPr>
          <w:rFonts w:cs="Calibri"/>
          <w:lang w:val="sr-Latn-RS"/>
        </w:rPr>
        <w:t> sertifikata, podstiče organizacije da implementiraju emancipatorske prakse i postignu željene poslovne rezultate, ali i da privuku, angažuju i zadrže vrhunske talente.</w:t>
      </w:r>
    </w:p>
    <w:p w14:paraId="07198DDF" w14:textId="7A646978" w:rsidR="004F5769" w:rsidRPr="004F5769" w:rsidRDefault="00025E86">
      <w:pPr>
        <w:pStyle w:val="PlainText"/>
        <w:spacing w:after="160" w:line="288" w:lineRule="auto"/>
        <w:jc w:val="both"/>
        <w:rPr>
          <w:rFonts w:cs="Calibri"/>
          <w:lang w:val="sr-Latn-RS"/>
        </w:rPr>
      </w:pPr>
      <w:r w:rsidRPr="009143A7">
        <w:rPr>
          <w:rFonts w:cs="Calibri"/>
          <w:lang w:val="sr-Latn-RS"/>
        </w:rPr>
        <w:t>U 2025. godini, „</w:t>
      </w:r>
      <w:r w:rsidRPr="009143A7">
        <w:rPr>
          <w:rFonts w:cs="Calibri"/>
          <w:i/>
          <w:iCs/>
          <w:lang w:val="sr-Latn-RS"/>
        </w:rPr>
        <w:t>Top Employers Institute</w:t>
      </w:r>
      <w:r w:rsidRPr="009143A7">
        <w:rPr>
          <w:rFonts w:cs="Calibri"/>
          <w:lang w:val="sr-Latn-RS"/>
        </w:rPr>
        <w:t xml:space="preserve">“ je </w:t>
      </w:r>
      <w:r w:rsidRPr="00BF0857">
        <w:rPr>
          <w:rFonts w:cs="Calibri"/>
          <w:lang w:val="sr-Latn-RS"/>
        </w:rPr>
        <w:t xml:space="preserve">sertifikovao više od </w:t>
      </w:r>
      <w:r w:rsidR="00BF0857" w:rsidRPr="00BF0857">
        <w:rPr>
          <w:rFonts w:cs="Calibri"/>
          <w:lang w:val="sr-Latn-RS"/>
        </w:rPr>
        <w:t>2397</w:t>
      </w:r>
      <w:r w:rsidRPr="00BF0857">
        <w:rPr>
          <w:rFonts w:cs="Calibri"/>
          <w:lang w:val="sr-Latn-RS"/>
        </w:rPr>
        <w:t xml:space="preserve"> organizacija u </w:t>
      </w:r>
      <w:r w:rsidR="00BF0857" w:rsidRPr="00BF0857">
        <w:rPr>
          <w:rFonts w:cs="Calibri"/>
          <w:lang w:val="sr-Latn-RS"/>
        </w:rPr>
        <w:t>125</w:t>
      </w:r>
      <w:r w:rsidRPr="00BF0857">
        <w:rPr>
          <w:rFonts w:cs="Calibri"/>
          <w:lang w:val="sr-Latn-RS"/>
        </w:rPr>
        <w:t xml:space="preserve"> držav</w:t>
      </w:r>
      <w:r w:rsidR="00BF0857" w:rsidRPr="00BF0857">
        <w:rPr>
          <w:rFonts w:cs="Calibri"/>
          <w:lang w:val="sr-Latn-RS"/>
        </w:rPr>
        <w:t>a</w:t>
      </w:r>
      <w:r w:rsidRPr="00BF0857">
        <w:rPr>
          <w:rFonts w:cs="Calibri"/>
          <w:lang w:val="sr-Latn-RS"/>
        </w:rPr>
        <w:t>. Ovi sertifikovani poslodavci pozitivno utiču na živote</w:t>
      </w:r>
      <w:r w:rsidR="00BF0857" w:rsidRPr="00BF0857">
        <w:rPr>
          <w:rFonts w:cs="Calibri"/>
          <w:lang w:val="sr-Latn-RS"/>
        </w:rPr>
        <w:t xml:space="preserve"> </w:t>
      </w:r>
      <w:r w:rsidR="00BF0857">
        <w:rPr>
          <w:rFonts w:cs="Calibri"/>
          <w:lang w:val="sr-Latn-RS"/>
        </w:rPr>
        <w:t>više miliona</w:t>
      </w:r>
      <w:r w:rsidR="00BF0857" w:rsidRPr="00BF0857">
        <w:rPr>
          <w:rFonts w:cs="Calibri"/>
          <w:lang w:val="sr-Latn-RS"/>
        </w:rPr>
        <w:t xml:space="preserve"> </w:t>
      </w:r>
      <w:r w:rsidRPr="00BF0857">
        <w:rPr>
          <w:rFonts w:cs="Calibri"/>
          <w:lang w:val="sr-Latn-RS"/>
        </w:rPr>
        <w:t>zaposlenih širom sveta.</w:t>
      </w:r>
    </w:p>
    <w:p w14:paraId="760101ED" w14:textId="77777777" w:rsidR="0006262A" w:rsidRPr="009143A7" w:rsidRDefault="00025E86">
      <w:pPr>
        <w:spacing w:after="160" w:line="288" w:lineRule="auto"/>
        <w:rPr>
          <w:rFonts w:cs="Calibri"/>
          <w:b/>
          <w:bCs/>
          <w:color w:val="44546A"/>
          <w:szCs w:val="21"/>
          <w:lang w:val="sr-Latn-RS"/>
        </w:rPr>
      </w:pPr>
      <w:r w:rsidRPr="009143A7">
        <w:rPr>
          <w:rFonts w:cs="Calibri"/>
          <w:b/>
          <w:bCs/>
          <w:color w:val="44546A"/>
          <w:szCs w:val="21"/>
          <w:lang w:val="sr-Latn-RS"/>
        </w:rPr>
        <w:t>O Lidlu</w:t>
      </w:r>
    </w:p>
    <w:p w14:paraId="1FB3C6ED" w14:textId="77777777" w:rsidR="0006262A" w:rsidRPr="009143A7" w:rsidRDefault="00025E86">
      <w:pPr>
        <w:suppressAutoHyphens w:val="0"/>
        <w:spacing w:before="120" w:after="160" w:line="288" w:lineRule="auto"/>
        <w:jc w:val="both"/>
        <w:textAlignment w:val="auto"/>
        <w:rPr>
          <w:lang w:val="sr-Latn-RS"/>
        </w:rPr>
      </w:pPr>
      <w:r w:rsidRPr="009143A7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4EE3463E" w14:textId="364B43A8" w:rsidR="0006262A" w:rsidRPr="009143A7" w:rsidRDefault="00025E86">
      <w:pPr>
        <w:suppressAutoHyphens w:val="0"/>
        <w:spacing w:before="120" w:after="160" w:line="288" w:lineRule="auto"/>
        <w:jc w:val="both"/>
        <w:textAlignment w:val="auto"/>
        <w:rPr>
          <w:lang w:val="sr-Latn-RS"/>
        </w:rPr>
      </w:pPr>
      <w:r w:rsidRPr="009143A7">
        <w:rPr>
          <w:lang w:val="sr-Latn-RS"/>
        </w:rPr>
        <w:t xml:space="preserve">Lidl je u Srbiji svoje prve prodavnice otvorio u oktobru 2018. godine i trenutno ima 77 prodavnice u 44 grada širom zemlje. Imamo dugoročne planove sa ciljem da potrošačima širom Srbije ponudimo jedinstveno iskustvo kupovine i najbolji odnos cene i kvaliteta, po čemu smo prepoznati u svetu. Na osnovu </w:t>
      </w:r>
      <w:r w:rsidRPr="0032460B">
        <w:rPr>
          <w:lang w:val="sr-Latn-RS"/>
        </w:rPr>
        <w:t xml:space="preserve">sertifikovanja od strane </w:t>
      </w:r>
      <w:bookmarkStart w:id="1" w:name="_Hlk185580736"/>
      <w:r w:rsidRPr="0032460B">
        <w:rPr>
          <w:lang w:val="sr-Latn-RS"/>
        </w:rPr>
        <w:t xml:space="preserve">Top Employers Institute </w:t>
      </w:r>
      <w:bookmarkEnd w:id="1"/>
      <w:r w:rsidRPr="0032460B">
        <w:rPr>
          <w:lang w:val="sr-Latn-RS"/>
        </w:rPr>
        <w:t xml:space="preserve">za najboljeg poslodavca, </w:t>
      </w:r>
      <w:bookmarkStart w:id="2" w:name="_Hlk185592342"/>
      <w:r w:rsidRPr="0032460B">
        <w:rPr>
          <w:lang w:val="sr-Latn-RS"/>
        </w:rPr>
        <w:t>Lidl je nosilac sertifikata „Top Employer Serbia“</w:t>
      </w:r>
      <w:r w:rsidR="00C15DAC" w:rsidRPr="0032460B">
        <w:rPr>
          <w:lang w:val="sr-Latn-RS"/>
        </w:rPr>
        <w:t xml:space="preserve"> petu godinu zaredom </w:t>
      </w:r>
      <w:r w:rsidRPr="0032460B">
        <w:rPr>
          <w:lang w:val="sr-Latn-RS"/>
        </w:rPr>
        <w:t xml:space="preserve">i </w:t>
      </w:r>
      <w:bookmarkStart w:id="3" w:name="_Hlk185592109"/>
      <w:r w:rsidRPr="0032460B">
        <w:rPr>
          <w:lang w:val="sr-Latn-RS"/>
        </w:rPr>
        <w:t>„Top Employer Europe”</w:t>
      </w:r>
      <w:bookmarkStart w:id="4" w:name="_Hlk185580521"/>
      <w:r w:rsidR="0032460B">
        <w:rPr>
          <w:lang w:val="sr-Latn-RS"/>
        </w:rPr>
        <w:t xml:space="preserve"> osmu </w:t>
      </w:r>
      <w:r w:rsidRPr="0032460B">
        <w:rPr>
          <w:lang w:val="sr-Latn-RS"/>
        </w:rPr>
        <w:t>godinu zaredom</w:t>
      </w:r>
      <w:bookmarkEnd w:id="4"/>
      <w:r w:rsidRPr="0032460B">
        <w:rPr>
          <w:lang w:val="sr-Latn-RS"/>
        </w:rPr>
        <w:t>.</w:t>
      </w:r>
      <w:bookmarkEnd w:id="2"/>
      <w:bookmarkEnd w:id="3"/>
      <w:r w:rsidR="004F5769">
        <w:rPr>
          <w:lang w:val="sr-Latn-RS"/>
        </w:rPr>
        <w:t xml:space="preserve"> </w:t>
      </w:r>
      <w:r w:rsidRPr="0032460B">
        <w:rPr>
          <w:lang w:val="sr-Latn-RS"/>
        </w:rPr>
        <w:t>Dodatno</w:t>
      </w:r>
      <w:r w:rsidRPr="009143A7">
        <w:rPr>
          <w:lang w:val="sr-Latn-RS"/>
        </w:rPr>
        <w:t>, u nezavisnim istraživanjima, potrošači u Srbiji su Lidl odabrali kao</w:t>
      </w:r>
      <w:r w:rsidR="004F5769">
        <w:rPr>
          <w:lang w:val="sr-Latn-RS"/>
        </w:rPr>
        <w:t xml:space="preserve"> </w:t>
      </w:r>
      <w:r w:rsidRPr="009143A7">
        <w:rPr>
          <w:lang w:val="sr-Latn-RS"/>
        </w:rPr>
        <w:t xml:space="preserve">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000A91B1" w14:textId="77777777" w:rsidR="0006262A" w:rsidRDefault="00025E86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>
        <w:rPr>
          <w:b/>
          <w:bCs/>
        </w:rPr>
        <w:t>Kontakt za medije:</w:t>
      </w:r>
    </w:p>
    <w:p w14:paraId="3083EC9F" w14:textId="77777777" w:rsidR="0006262A" w:rsidRDefault="00025E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t xml:space="preserve">Dragana Milačak, RED Communication, Email: </w:t>
      </w:r>
      <w:bookmarkStart w:id="5" w:name="_Hlk185503362"/>
      <w:r>
        <w:fldChar w:fldCharType="begin"/>
      </w:r>
      <w:r>
        <w:instrText xml:space="preserve"> HYPERLINK  "mailto:dragana.milacak@redc.rs" </w:instrText>
      </w:r>
      <w:r>
        <w:fldChar w:fldCharType="separate"/>
      </w:r>
      <w:r>
        <w:rPr>
          <w:bCs/>
          <w:color w:val="0563C1"/>
          <w:u w:val="single"/>
        </w:rPr>
        <w:t>dragana.milacak@redc.rs</w:t>
      </w:r>
      <w:r>
        <w:rPr>
          <w:bCs/>
          <w:color w:val="0563C1"/>
          <w:u w:val="single"/>
        </w:rPr>
        <w:fldChar w:fldCharType="end"/>
      </w:r>
      <w:r>
        <w:rPr>
          <w:bCs/>
        </w:rPr>
        <w:t xml:space="preserve"> </w:t>
      </w:r>
      <w:bookmarkEnd w:id="5"/>
      <w:r>
        <w:rPr>
          <w:bCs/>
        </w:rPr>
        <w:t>, Mob: +381 64 875 2671</w:t>
      </w:r>
    </w:p>
    <w:p w14:paraId="501967E1" w14:textId="77777777" w:rsidR="0006262A" w:rsidRDefault="00025E86">
      <w:pPr>
        <w:suppressAutoHyphens w:val="0"/>
        <w:spacing w:before="120" w:line="240" w:lineRule="auto"/>
        <w:jc w:val="both"/>
        <w:textAlignment w:val="auto"/>
      </w:pPr>
      <w:r>
        <w:rPr>
          <w:bCs/>
        </w:rPr>
        <w:t xml:space="preserve">Teodora Filipović, RED Communication, Email: </w:t>
      </w:r>
      <w:hyperlink r:id="rId6" w:history="1">
        <w:r w:rsidR="0006262A">
          <w:rPr>
            <w:bCs/>
            <w:color w:val="0563C1"/>
            <w:u w:val="single"/>
          </w:rPr>
          <w:t>teodora.filipovic@redc.rs</w:t>
        </w:r>
      </w:hyperlink>
      <w:r>
        <w:rPr>
          <w:bCs/>
        </w:rPr>
        <w:t>, Mob: +381 62 109 7896</w:t>
      </w:r>
    </w:p>
    <w:p w14:paraId="79B2FB3A" w14:textId="77777777" w:rsidR="0006262A" w:rsidRPr="00FF25A1" w:rsidRDefault="0006262A">
      <w:pPr>
        <w:suppressAutoHyphens w:val="0"/>
        <w:spacing w:before="120" w:line="240" w:lineRule="auto"/>
        <w:jc w:val="both"/>
        <w:textAlignment w:val="auto"/>
      </w:pPr>
      <w:hyperlink r:id="rId7" w:history="1">
        <w:r>
          <w:rPr>
            <w:bCs/>
            <w:color w:val="0563C1"/>
            <w:u w:val="single"/>
          </w:rPr>
          <w:t>press@lidl.rs</w:t>
        </w:r>
      </w:hyperlink>
    </w:p>
    <w:p w14:paraId="625CCDC3" w14:textId="77777777" w:rsidR="0006262A" w:rsidRDefault="0006262A">
      <w:pPr>
        <w:suppressAutoHyphens w:val="0"/>
        <w:spacing w:before="120" w:line="240" w:lineRule="auto"/>
        <w:jc w:val="both"/>
        <w:textAlignment w:val="auto"/>
      </w:pPr>
      <w:hyperlink r:id="rId8" w:history="1">
        <w:r>
          <w:rPr>
            <w:bCs/>
            <w:color w:val="0563C1"/>
            <w:u w:val="single"/>
          </w:rPr>
          <w:t>www.lidl.rs</w:t>
        </w:r>
      </w:hyperlink>
    </w:p>
    <w:p w14:paraId="1D4EAF0C" w14:textId="77777777" w:rsidR="0006262A" w:rsidRPr="002D2609" w:rsidRDefault="0006262A">
      <w:pPr>
        <w:suppressAutoHyphens w:val="0"/>
        <w:spacing w:before="120" w:line="240" w:lineRule="auto"/>
        <w:jc w:val="both"/>
        <w:textAlignment w:val="auto"/>
        <w:rPr>
          <w:lang w:val="pt-PT"/>
        </w:rPr>
      </w:pPr>
      <w:hyperlink r:id="rId9" w:history="1">
        <w:r w:rsidRPr="002D2609">
          <w:rPr>
            <w:bCs/>
            <w:color w:val="0563C1"/>
            <w:u w:val="single"/>
            <w:lang w:val="pt-PT"/>
          </w:rPr>
          <w:t>Media centar LINK</w:t>
        </w:r>
      </w:hyperlink>
    </w:p>
    <w:p w14:paraId="6E9E26D7" w14:textId="77777777" w:rsidR="0006262A" w:rsidRPr="002D2609" w:rsidRDefault="0006262A">
      <w:pPr>
        <w:suppressAutoHyphens w:val="0"/>
        <w:spacing w:before="120" w:line="240" w:lineRule="auto"/>
        <w:jc w:val="both"/>
        <w:textAlignment w:val="auto"/>
        <w:rPr>
          <w:lang w:val="pt-PT"/>
        </w:rPr>
      </w:pPr>
      <w:hyperlink r:id="rId10" w:history="1">
        <w:r w:rsidRPr="002D2609">
          <w:rPr>
            <w:bCs/>
            <w:color w:val="0563C1"/>
            <w:u w:val="single"/>
            <w:lang w:val="pt-PT"/>
          </w:rPr>
          <w:t>Instagram Lidl Srbija</w:t>
        </w:r>
      </w:hyperlink>
    </w:p>
    <w:sectPr w:rsidR="0006262A" w:rsidRPr="002D260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8AA4F" w14:textId="77777777" w:rsidR="00332AA7" w:rsidRDefault="00332AA7">
      <w:pPr>
        <w:spacing w:after="0" w:line="240" w:lineRule="auto"/>
      </w:pPr>
      <w:r>
        <w:separator/>
      </w:r>
    </w:p>
  </w:endnote>
  <w:endnote w:type="continuationSeparator" w:id="0">
    <w:p w14:paraId="03006FB5" w14:textId="77777777" w:rsidR="00332AA7" w:rsidRDefault="0033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2ED94" w14:textId="77777777" w:rsidR="00FF677A" w:rsidRDefault="00025E8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8C2655" wp14:editId="6CA74F49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2135801111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853B2C6" w14:textId="77777777" w:rsidR="00FF677A" w:rsidRPr="002D2609" w:rsidRDefault="00025E86">
                          <w:pPr>
                            <w:spacing w:after="120"/>
                            <w:rPr>
                              <w:b/>
                              <w:lang w:val="pt-PT"/>
                            </w:rPr>
                          </w:pPr>
                          <w:r w:rsidRPr="002D2609">
                            <w:rPr>
                              <w:b/>
                              <w:lang w:val="pt-PT"/>
                            </w:rPr>
                            <w:t>Lidl Srbija · Korporativne komunikacije</w:t>
                          </w:r>
                        </w:p>
                        <w:p w14:paraId="1DFE3E4F" w14:textId="77777777" w:rsidR="00FF677A" w:rsidRPr="002D2609" w:rsidRDefault="00025E86">
                          <w:pPr>
                            <w:rPr>
                              <w:lang w:val="pt-PT"/>
                            </w:rPr>
                          </w:pPr>
                          <w:r w:rsidRPr="002D2609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DA91126" w14:textId="77777777" w:rsidR="00FF677A" w:rsidRPr="002D2609" w:rsidRDefault="00FF677A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8C265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5853B2C6" w14:textId="77777777" w:rsidR="00FF677A" w:rsidRPr="002D2609" w:rsidRDefault="00025E86">
                    <w:pPr>
                      <w:spacing w:after="120"/>
                      <w:rPr>
                        <w:b/>
                        <w:lang w:val="pt-PT"/>
                      </w:rPr>
                    </w:pPr>
                    <w:r w:rsidRPr="002D2609">
                      <w:rPr>
                        <w:b/>
                        <w:lang w:val="pt-PT"/>
                      </w:rPr>
                      <w:t>Lidl Srbija · Korporativne komunikacije</w:t>
                    </w:r>
                  </w:p>
                  <w:p w14:paraId="1DFE3E4F" w14:textId="77777777" w:rsidR="00FF677A" w:rsidRPr="002D2609" w:rsidRDefault="00025E86">
                    <w:pPr>
                      <w:rPr>
                        <w:lang w:val="pt-PT"/>
                      </w:rPr>
                    </w:pPr>
                    <w:r w:rsidRPr="002D2609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DA91126" w14:textId="77777777" w:rsidR="00FF677A" w:rsidRPr="002D2609" w:rsidRDefault="00FF677A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999D80" wp14:editId="453C2C9D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144868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CC0289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A2A8A" w14:textId="77777777" w:rsidR="00FF677A" w:rsidRDefault="00025E86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2423135" wp14:editId="00668AC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15878436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11E8EEA7" w14:textId="77777777" w:rsidR="00FF677A" w:rsidRPr="002D2609" w:rsidRDefault="00025E86">
                          <w:pPr>
                            <w:spacing w:after="120"/>
                            <w:rPr>
                              <w:b/>
                              <w:lang w:val="pt-PT"/>
                            </w:rPr>
                          </w:pPr>
                          <w:r w:rsidRPr="002D2609">
                            <w:rPr>
                              <w:b/>
                              <w:lang w:val="pt-PT"/>
                            </w:rPr>
                            <w:t>Lidl Srbija · Korporativne komunikacije</w:t>
                          </w:r>
                        </w:p>
                        <w:p w14:paraId="30182C19" w14:textId="77777777" w:rsidR="00FF677A" w:rsidRPr="002D2609" w:rsidRDefault="00025E86">
                          <w:pPr>
                            <w:rPr>
                              <w:lang w:val="pt-PT"/>
                            </w:rPr>
                          </w:pPr>
                          <w:r w:rsidRPr="002D2609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2A609419" w14:textId="77777777" w:rsidR="00FF677A" w:rsidRPr="002D2609" w:rsidRDefault="00FF677A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4231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11E8EEA7" w14:textId="77777777" w:rsidR="00FF677A" w:rsidRPr="002D2609" w:rsidRDefault="00025E86">
                    <w:pPr>
                      <w:spacing w:after="120"/>
                      <w:rPr>
                        <w:b/>
                        <w:lang w:val="pt-PT"/>
                      </w:rPr>
                    </w:pPr>
                    <w:r w:rsidRPr="002D2609">
                      <w:rPr>
                        <w:b/>
                        <w:lang w:val="pt-PT"/>
                      </w:rPr>
                      <w:t>Lidl Srbija · Korporativne komunikacije</w:t>
                    </w:r>
                  </w:p>
                  <w:p w14:paraId="30182C19" w14:textId="77777777" w:rsidR="00FF677A" w:rsidRPr="002D2609" w:rsidRDefault="00025E86">
                    <w:pPr>
                      <w:rPr>
                        <w:lang w:val="pt-PT"/>
                      </w:rPr>
                    </w:pPr>
                    <w:r w:rsidRPr="002D2609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2A609419" w14:textId="77777777" w:rsidR="00FF677A" w:rsidRPr="002D2609" w:rsidRDefault="00FF677A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8E5F968" wp14:editId="299E0F2F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163167517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9D1238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PAGE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1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 xml:space="preserve"> NUMPAGES 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A6864" w14:textId="77777777" w:rsidR="00332AA7" w:rsidRDefault="00332AA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97210CF" w14:textId="77777777" w:rsidR="00332AA7" w:rsidRDefault="00332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B23F5" w14:textId="77777777" w:rsidR="00FF677A" w:rsidRDefault="00025E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736E64" wp14:editId="5E5EDEF9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8350953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FB93E70" w14:textId="77777777" w:rsidR="00FF677A" w:rsidRDefault="00025E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736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2FB93E70" w14:textId="77777777" w:rsidR="00FF677A" w:rsidRDefault="00025E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9CDED4" wp14:editId="351D6C31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24083514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32E347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4CC7356" wp14:editId="7271746B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48853386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033BD" w14:textId="77777777" w:rsidR="00FF677A" w:rsidRDefault="00025E8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0885934" wp14:editId="79D2F561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362876634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1CA9D9C9" w14:textId="77777777" w:rsidR="00FF677A" w:rsidRDefault="00025E86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88593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1CA9D9C9" w14:textId="77777777" w:rsidR="00FF677A" w:rsidRDefault="00025E86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D1C941C" wp14:editId="3C6AB20A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808868025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7278E3C" w14:textId="77777777" w:rsidR="00FF677A" w:rsidRDefault="00025E86">
                          <w:pPr>
                            <w:jc w:val="right"/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 xml:space="preserve">Nova Pazova, 16.1.2025.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1C941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27278E3C" w14:textId="77777777" w:rsidR="00FF677A" w:rsidRDefault="00025E86">
                    <w:pPr>
                      <w:jc w:val="right"/>
                    </w:pPr>
                    <w:r>
                      <w:rPr>
                        <w:u w:val="wave"/>
                        <w:lang w:eastAsia="de-DE"/>
                      </w:rPr>
                      <w:t xml:space="preserve">Nova Pazova, 16.1.2025.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1" locked="0" layoutInCell="1" allowOverlap="1" wp14:anchorId="643D087D" wp14:editId="147BA1F8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755126491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601528D" wp14:editId="5BC8D28C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464440776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6D7C57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62A"/>
    <w:rsid w:val="0001268C"/>
    <w:rsid w:val="000163B7"/>
    <w:rsid w:val="00025E86"/>
    <w:rsid w:val="00045802"/>
    <w:rsid w:val="0006262A"/>
    <w:rsid w:val="000A6BE7"/>
    <w:rsid w:val="000F1A26"/>
    <w:rsid w:val="00103FA7"/>
    <w:rsid w:val="00192A5D"/>
    <w:rsid w:val="001C667D"/>
    <w:rsid w:val="001E5994"/>
    <w:rsid w:val="00203BC7"/>
    <w:rsid w:val="0024680A"/>
    <w:rsid w:val="002511C7"/>
    <w:rsid w:val="00273606"/>
    <w:rsid w:val="002D2609"/>
    <w:rsid w:val="002D4898"/>
    <w:rsid w:val="003063CC"/>
    <w:rsid w:val="0032460B"/>
    <w:rsid w:val="00332AA7"/>
    <w:rsid w:val="00365651"/>
    <w:rsid w:val="003C73C0"/>
    <w:rsid w:val="003D791A"/>
    <w:rsid w:val="003F07B2"/>
    <w:rsid w:val="00436387"/>
    <w:rsid w:val="00444274"/>
    <w:rsid w:val="00453945"/>
    <w:rsid w:val="00483020"/>
    <w:rsid w:val="00490BD7"/>
    <w:rsid w:val="004B3C9B"/>
    <w:rsid w:val="004E7128"/>
    <w:rsid w:val="004F5769"/>
    <w:rsid w:val="00505287"/>
    <w:rsid w:val="0052325C"/>
    <w:rsid w:val="00532E0C"/>
    <w:rsid w:val="00571E43"/>
    <w:rsid w:val="005B4CB1"/>
    <w:rsid w:val="005D39B4"/>
    <w:rsid w:val="00613826"/>
    <w:rsid w:val="00626CBC"/>
    <w:rsid w:val="006803D1"/>
    <w:rsid w:val="006D305F"/>
    <w:rsid w:val="00710ACA"/>
    <w:rsid w:val="00763DCD"/>
    <w:rsid w:val="007A4B8D"/>
    <w:rsid w:val="007C3988"/>
    <w:rsid w:val="007D342D"/>
    <w:rsid w:val="008628C5"/>
    <w:rsid w:val="009143A7"/>
    <w:rsid w:val="00962645"/>
    <w:rsid w:val="009848E5"/>
    <w:rsid w:val="0099477E"/>
    <w:rsid w:val="009E7081"/>
    <w:rsid w:val="009F2EB4"/>
    <w:rsid w:val="00A10542"/>
    <w:rsid w:val="00A1091F"/>
    <w:rsid w:val="00A438D4"/>
    <w:rsid w:val="00A8038B"/>
    <w:rsid w:val="00A8430C"/>
    <w:rsid w:val="00AE6242"/>
    <w:rsid w:val="00B63FB4"/>
    <w:rsid w:val="00BA5015"/>
    <w:rsid w:val="00BE669B"/>
    <w:rsid w:val="00BF0857"/>
    <w:rsid w:val="00C15DAC"/>
    <w:rsid w:val="00C42376"/>
    <w:rsid w:val="00C72D08"/>
    <w:rsid w:val="00C737D1"/>
    <w:rsid w:val="00C86DBA"/>
    <w:rsid w:val="00CA2B48"/>
    <w:rsid w:val="00CD0979"/>
    <w:rsid w:val="00CD369E"/>
    <w:rsid w:val="00D102EE"/>
    <w:rsid w:val="00D258CF"/>
    <w:rsid w:val="00D2743A"/>
    <w:rsid w:val="00D738B0"/>
    <w:rsid w:val="00EB0A6A"/>
    <w:rsid w:val="00F05C96"/>
    <w:rsid w:val="00F35B84"/>
    <w:rsid w:val="00F413D8"/>
    <w:rsid w:val="00F46CCC"/>
    <w:rsid w:val="00F643BE"/>
    <w:rsid w:val="00F806E8"/>
    <w:rsid w:val="00F85425"/>
    <w:rsid w:val="00FC2771"/>
    <w:rsid w:val="00FD5F93"/>
    <w:rsid w:val="00FF25A1"/>
    <w:rsid w:val="00FF4197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964F"/>
  <w15:docId w15:val="{998DE735-836A-42EB-A611-92BBCC67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D26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26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2609"/>
    <w:rPr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6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609"/>
    <w:rPr>
      <w:b/>
      <w:bCs/>
      <w:kern w:val="0"/>
      <w:sz w:val="20"/>
      <w:szCs w:val="20"/>
    </w:rPr>
  </w:style>
  <w:style w:type="paragraph" w:styleId="Revision">
    <w:name w:val="Revision"/>
    <w:hidden/>
    <w:uiPriority w:val="99"/>
    <w:semiHidden/>
    <w:rsid w:val="00C42376"/>
    <w:pPr>
      <w:autoSpaceDN/>
      <w:spacing w:after="0"/>
      <w:textAlignment w:val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rs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press@lidl.r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teodora.filipovic@redc.rs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lidlsrbij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sr/Press-883.ht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Teodora Filipović / RED</cp:lastModifiedBy>
  <cp:revision>21</cp:revision>
  <dcterms:created xsi:type="dcterms:W3CDTF">2024-12-24T11:08:00Z</dcterms:created>
  <dcterms:modified xsi:type="dcterms:W3CDTF">2025-01-16T09:41:00Z</dcterms:modified>
</cp:coreProperties>
</file>