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9A6B9" w14:textId="66E90A99" w:rsidR="006E52EE" w:rsidRPr="00C55B5A" w:rsidRDefault="00DE4A42">
      <w:pPr>
        <w:pStyle w:val="PlainText"/>
        <w:jc w:val="center"/>
        <w:rPr>
          <w:rFonts w:cs="Calibri"/>
          <w:b/>
          <w:bCs/>
          <w:color w:val="2F5496"/>
          <w:sz w:val="32"/>
          <w:szCs w:val="32"/>
          <w:lang w:val="pt-PT"/>
        </w:rPr>
      </w:pPr>
      <w:r w:rsidRPr="00C55B5A">
        <w:rPr>
          <w:rFonts w:cs="Calibri"/>
          <w:b/>
          <w:bCs/>
          <w:color w:val="2F5496"/>
          <w:sz w:val="32"/>
          <w:szCs w:val="32"/>
          <w:lang w:val="pt-PT"/>
        </w:rPr>
        <w:t xml:space="preserve">LIDL URUČIO KLJUČEVE </w:t>
      </w:r>
      <w:r w:rsidR="005C12BB">
        <w:rPr>
          <w:rFonts w:cs="Calibri"/>
          <w:b/>
          <w:bCs/>
          <w:color w:val="2F5496"/>
          <w:sz w:val="32"/>
          <w:szCs w:val="32"/>
          <w:lang w:val="pt-PT"/>
        </w:rPr>
        <w:t>BMW AUTOMOBILA</w:t>
      </w:r>
      <w:r w:rsidRPr="00C55B5A">
        <w:rPr>
          <w:rFonts w:cs="Calibri"/>
          <w:b/>
          <w:bCs/>
          <w:color w:val="2F5496"/>
          <w:sz w:val="32"/>
          <w:szCs w:val="32"/>
          <w:lang w:val="pt-PT"/>
        </w:rPr>
        <w:t xml:space="preserve"> </w:t>
      </w:r>
      <w:r w:rsidR="005C12BB">
        <w:rPr>
          <w:rFonts w:cs="Calibri"/>
          <w:b/>
          <w:bCs/>
          <w:color w:val="2F5496"/>
          <w:sz w:val="32"/>
          <w:szCs w:val="32"/>
          <w:lang w:val="pt-PT"/>
        </w:rPr>
        <w:t xml:space="preserve">SREĆNOM DOBITNIKU </w:t>
      </w:r>
    </w:p>
    <w:p w14:paraId="6939A6BA" w14:textId="77777777" w:rsidR="006E52EE" w:rsidRPr="00C55B5A" w:rsidRDefault="006E52EE">
      <w:pPr>
        <w:pStyle w:val="PlainText"/>
        <w:jc w:val="both"/>
        <w:rPr>
          <w:rFonts w:cs="Calibri"/>
          <w:szCs w:val="22"/>
          <w:lang w:val="pt-PT"/>
        </w:rPr>
      </w:pPr>
    </w:p>
    <w:p w14:paraId="6939A6BC" w14:textId="555B97D4" w:rsidR="006E52EE" w:rsidRPr="00C55B5A" w:rsidRDefault="00BE4CF3">
      <w:pPr>
        <w:pStyle w:val="PlainText"/>
        <w:jc w:val="both"/>
        <w:rPr>
          <w:rFonts w:cs="Calibri"/>
          <w:b/>
          <w:bCs/>
          <w:szCs w:val="22"/>
          <w:lang w:val="pt-PT"/>
        </w:rPr>
      </w:pPr>
      <w:r w:rsidRPr="00C55B5A">
        <w:rPr>
          <w:rFonts w:cs="Calibri"/>
          <w:b/>
          <w:bCs/>
          <w:szCs w:val="22"/>
          <w:lang w:val="pt-PT"/>
        </w:rPr>
        <w:t xml:space="preserve">Glavna nagrada, BMW 318i, u okviru ovogodišnje Lidlove Deluxe nagradne igre, pripala je srećnom dobitniku </w:t>
      </w:r>
      <w:r w:rsidR="006C3625">
        <w:rPr>
          <w:rFonts w:cs="Calibri"/>
          <w:b/>
          <w:bCs/>
          <w:szCs w:val="22"/>
          <w:lang w:val="pt-PT"/>
        </w:rPr>
        <w:t>D</w:t>
      </w:r>
      <w:r w:rsidR="00EC2338">
        <w:rPr>
          <w:rFonts w:cs="Calibri"/>
          <w:b/>
          <w:bCs/>
          <w:szCs w:val="22"/>
          <w:lang w:val="pt-PT"/>
        </w:rPr>
        <w:t>K</w:t>
      </w:r>
      <w:r w:rsidRPr="00C55B5A">
        <w:rPr>
          <w:rFonts w:cs="Calibri"/>
          <w:b/>
          <w:bCs/>
          <w:szCs w:val="22"/>
          <w:lang w:val="pt-PT"/>
        </w:rPr>
        <w:t xml:space="preserve">, kome su danas, ispred Lidl prodavnice u </w:t>
      </w:r>
      <w:r w:rsidR="006C3625">
        <w:rPr>
          <w:rFonts w:cs="Calibri"/>
          <w:b/>
          <w:bCs/>
          <w:szCs w:val="22"/>
          <w:lang w:val="pt-PT"/>
        </w:rPr>
        <w:t>Kikindi</w:t>
      </w:r>
      <w:r w:rsidRPr="00C55B5A">
        <w:rPr>
          <w:rFonts w:cs="Calibri"/>
          <w:b/>
          <w:bCs/>
          <w:szCs w:val="22"/>
          <w:lang w:val="pt-PT"/>
        </w:rPr>
        <w:t xml:space="preserve">, </w:t>
      </w:r>
      <w:r w:rsidR="009514E5">
        <w:rPr>
          <w:rFonts w:cs="Calibri"/>
          <w:b/>
          <w:bCs/>
          <w:szCs w:val="22"/>
          <w:lang w:val="pt-PT"/>
        </w:rPr>
        <w:t xml:space="preserve">svečano </w:t>
      </w:r>
      <w:r w:rsidR="00C55B5A">
        <w:rPr>
          <w:rFonts w:cs="Calibri"/>
          <w:b/>
          <w:bCs/>
          <w:szCs w:val="22"/>
          <w:lang w:val="sr-Latn-RS"/>
        </w:rPr>
        <w:t xml:space="preserve">uručeni </w:t>
      </w:r>
      <w:r w:rsidRPr="00C55B5A">
        <w:rPr>
          <w:rFonts w:cs="Calibri"/>
          <w:b/>
          <w:bCs/>
          <w:szCs w:val="22"/>
          <w:lang w:val="pt-PT"/>
        </w:rPr>
        <w:t>ključevi novog automobila.</w:t>
      </w:r>
    </w:p>
    <w:p w14:paraId="3827D9B7" w14:textId="77777777" w:rsidR="00BE4CF3" w:rsidRPr="00C55B5A" w:rsidRDefault="00BE4CF3">
      <w:pPr>
        <w:pStyle w:val="PlainText"/>
        <w:jc w:val="both"/>
        <w:rPr>
          <w:rFonts w:cs="Calibri"/>
          <w:b/>
          <w:bCs/>
          <w:szCs w:val="22"/>
          <w:lang w:val="pt-PT"/>
        </w:rPr>
      </w:pPr>
    </w:p>
    <w:p w14:paraId="1A15F65A" w14:textId="2B7DA8F6" w:rsidR="0034398F" w:rsidRDefault="00DD7A3D">
      <w:pPr>
        <w:pStyle w:val="PlainText"/>
        <w:jc w:val="both"/>
        <w:rPr>
          <w:rFonts w:cs="Calibri"/>
          <w:szCs w:val="22"/>
          <w:lang w:val="pt-PT"/>
        </w:rPr>
      </w:pPr>
      <w:r>
        <w:rPr>
          <w:rFonts w:cs="Calibri"/>
          <w:szCs w:val="22"/>
          <w:lang w:val="pt-PT"/>
        </w:rPr>
        <w:t>S</w:t>
      </w:r>
      <w:r w:rsidRPr="00DD7A3D">
        <w:rPr>
          <w:rFonts w:cs="Calibri"/>
          <w:szCs w:val="22"/>
          <w:lang w:val="pt-PT"/>
        </w:rPr>
        <w:t xml:space="preserve">rećni dobitnik </w:t>
      </w:r>
      <w:r>
        <w:rPr>
          <w:rFonts w:cs="Calibri"/>
          <w:szCs w:val="22"/>
          <w:lang w:val="pt-PT"/>
        </w:rPr>
        <w:t>glavne nagrade je upravo u</w:t>
      </w:r>
      <w:r w:rsidR="00DE4A42" w:rsidRPr="00DD7A3D">
        <w:rPr>
          <w:rFonts w:cs="Calibri"/>
          <w:szCs w:val="22"/>
          <w:lang w:val="pt-PT"/>
        </w:rPr>
        <w:t xml:space="preserve"> </w:t>
      </w:r>
      <w:r w:rsidR="002569D0" w:rsidRPr="00DD7A3D">
        <w:rPr>
          <w:rFonts w:cs="Calibri"/>
          <w:szCs w:val="22"/>
          <w:lang w:val="pt-PT"/>
        </w:rPr>
        <w:t xml:space="preserve">Lidl prodavnici u </w:t>
      </w:r>
      <w:r w:rsidRPr="00DD7A3D">
        <w:rPr>
          <w:rFonts w:cs="Calibri"/>
          <w:szCs w:val="22"/>
          <w:lang w:val="pt-PT"/>
        </w:rPr>
        <w:t>Kikindi</w:t>
      </w:r>
      <w:r>
        <w:rPr>
          <w:rFonts w:cs="Calibri"/>
          <w:szCs w:val="22"/>
          <w:lang w:val="pt-PT"/>
        </w:rPr>
        <w:t xml:space="preserve"> obavio svoju </w:t>
      </w:r>
      <w:r w:rsidR="00230FD3">
        <w:rPr>
          <w:rFonts w:cs="Calibri"/>
          <w:szCs w:val="22"/>
          <w:lang w:val="pt-PT"/>
        </w:rPr>
        <w:t>dobitnu</w:t>
      </w:r>
      <w:r>
        <w:rPr>
          <w:rFonts w:cs="Calibri"/>
          <w:szCs w:val="22"/>
          <w:lang w:val="pt-PT"/>
        </w:rPr>
        <w:t xml:space="preserve"> kupovinu </w:t>
      </w:r>
      <w:r w:rsidR="00230FD3">
        <w:rPr>
          <w:rFonts w:cs="Calibri"/>
          <w:szCs w:val="22"/>
          <w:lang w:val="pt-PT"/>
        </w:rPr>
        <w:t xml:space="preserve">i uz pomoć svojih </w:t>
      </w:r>
      <w:r>
        <w:rPr>
          <w:rFonts w:cs="Calibri"/>
          <w:szCs w:val="22"/>
          <w:lang w:val="pt-PT"/>
        </w:rPr>
        <w:t>favorita iz Lidl Deluxe ponude</w:t>
      </w:r>
      <w:r w:rsidR="00230FD3">
        <w:rPr>
          <w:rFonts w:cs="Calibri"/>
          <w:szCs w:val="22"/>
          <w:lang w:val="pt-PT"/>
        </w:rPr>
        <w:t xml:space="preserve">, </w:t>
      </w:r>
      <w:r w:rsidR="00B64F3C">
        <w:rPr>
          <w:rFonts w:cs="Calibri"/>
          <w:szCs w:val="22"/>
          <w:lang w:val="pt-PT"/>
        </w:rPr>
        <w:t>neizostavnih</w:t>
      </w:r>
      <w:r w:rsidR="00230FD3">
        <w:rPr>
          <w:rFonts w:cs="Calibri"/>
          <w:szCs w:val="22"/>
          <w:lang w:val="pt-PT"/>
        </w:rPr>
        <w:t xml:space="preserve"> maslina,</w:t>
      </w:r>
      <w:r>
        <w:rPr>
          <w:rFonts w:cs="Calibri"/>
          <w:szCs w:val="22"/>
          <w:lang w:val="pt-PT"/>
        </w:rPr>
        <w:t xml:space="preserve"> skeniranjem Lidl aplikacije </w:t>
      </w:r>
      <w:r w:rsidR="00230FD3">
        <w:rPr>
          <w:rFonts w:cs="Calibri"/>
          <w:szCs w:val="22"/>
          <w:lang w:val="pt-PT"/>
        </w:rPr>
        <w:t xml:space="preserve">sebi </w:t>
      </w:r>
      <w:r>
        <w:rPr>
          <w:rFonts w:cs="Calibri"/>
          <w:szCs w:val="22"/>
          <w:lang w:val="pt-PT"/>
        </w:rPr>
        <w:t>obezbedio praznični poklon od Lidla</w:t>
      </w:r>
      <w:r w:rsidR="00297EBB" w:rsidRPr="00DD7A3D">
        <w:rPr>
          <w:rFonts w:cs="Calibri"/>
          <w:szCs w:val="22"/>
          <w:lang w:val="pt-PT"/>
        </w:rPr>
        <w:t>.</w:t>
      </w:r>
    </w:p>
    <w:p w14:paraId="6939A6BD" w14:textId="0E13DC4B" w:rsidR="006E52EE" w:rsidRPr="002569D0" w:rsidRDefault="00DE4A42">
      <w:pPr>
        <w:pStyle w:val="PlainText"/>
        <w:jc w:val="both"/>
        <w:rPr>
          <w:rFonts w:cs="Calibri"/>
          <w:szCs w:val="22"/>
          <w:lang w:val="pt-PT"/>
        </w:rPr>
      </w:pPr>
      <w:r w:rsidRPr="002569D0">
        <w:rPr>
          <w:rFonts w:cs="Calibri"/>
          <w:szCs w:val="22"/>
          <w:lang w:val="pt-PT"/>
        </w:rPr>
        <w:t xml:space="preserve"> </w:t>
      </w:r>
    </w:p>
    <w:p w14:paraId="6939A6BF" w14:textId="20994109" w:rsidR="006E52EE" w:rsidRPr="005D3DF2" w:rsidRDefault="00DE4A42">
      <w:pPr>
        <w:pStyle w:val="PlainText"/>
        <w:jc w:val="both"/>
        <w:rPr>
          <w:rFonts w:cs="Calibri"/>
          <w:i/>
          <w:iCs/>
          <w:szCs w:val="22"/>
          <w:lang w:val="pt-PT"/>
        </w:rPr>
      </w:pPr>
      <w:r w:rsidRPr="005D3DF2">
        <w:rPr>
          <w:rFonts w:cs="Calibri"/>
          <w:i/>
          <w:iCs/>
          <w:szCs w:val="22"/>
          <w:lang w:val="pt-PT"/>
        </w:rPr>
        <w:t>„</w:t>
      </w:r>
      <w:r w:rsidR="00AB0C68" w:rsidRPr="005D3DF2">
        <w:rPr>
          <w:rFonts w:cs="Calibri"/>
          <w:i/>
          <w:iCs/>
          <w:szCs w:val="22"/>
          <w:lang w:val="pt-PT"/>
        </w:rPr>
        <w:t xml:space="preserve">Redovna sam mušterija Lidla. Skupoceni </w:t>
      </w:r>
      <w:r w:rsidR="002E630C" w:rsidRPr="005D3DF2">
        <w:rPr>
          <w:rFonts w:cs="Calibri"/>
          <w:i/>
          <w:iCs/>
          <w:szCs w:val="22"/>
          <w:lang w:val="pt-PT"/>
        </w:rPr>
        <w:t xml:space="preserve">BMW donele su mi masline koje sam redovno kupovao za sebe, ali i za potrebe mog lokala. </w:t>
      </w:r>
      <w:r w:rsidR="002553F3" w:rsidRPr="005D3DF2">
        <w:rPr>
          <w:rFonts w:cs="Calibri"/>
          <w:i/>
          <w:iCs/>
          <w:szCs w:val="22"/>
          <w:lang w:val="pt-PT"/>
        </w:rPr>
        <w:t>Nisam bio učesnik nekih drugih nagradnih igara</w:t>
      </w:r>
      <w:r w:rsidR="00692C57">
        <w:rPr>
          <w:rFonts w:cs="Calibri"/>
          <w:i/>
          <w:iCs/>
          <w:szCs w:val="22"/>
          <w:lang w:val="pt-PT"/>
        </w:rPr>
        <w:t>, ali</w:t>
      </w:r>
      <w:r w:rsidR="002553F3" w:rsidRPr="005D3DF2">
        <w:rPr>
          <w:rFonts w:cs="Calibri"/>
          <w:i/>
          <w:iCs/>
          <w:szCs w:val="22"/>
          <w:lang w:val="pt-PT"/>
        </w:rPr>
        <w:t xml:space="preserve"> </w:t>
      </w:r>
      <w:r w:rsidR="00692C57">
        <w:rPr>
          <w:rFonts w:cs="Calibri"/>
          <w:i/>
          <w:iCs/>
          <w:szCs w:val="22"/>
          <w:lang w:val="pt-PT"/>
        </w:rPr>
        <w:t>n</w:t>
      </w:r>
      <w:r w:rsidR="002553F3" w:rsidRPr="005D3DF2">
        <w:rPr>
          <w:rFonts w:cs="Calibri"/>
          <w:i/>
          <w:iCs/>
          <w:szCs w:val="22"/>
          <w:lang w:val="pt-PT"/>
        </w:rPr>
        <w:t xml:space="preserve">a kraju, </w:t>
      </w:r>
      <w:r w:rsidR="008C75D1" w:rsidRPr="005D3DF2">
        <w:rPr>
          <w:rFonts w:cs="Calibri"/>
          <w:i/>
          <w:iCs/>
          <w:szCs w:val="22"/>
          <w:lang w:val="pt-PT"/>
        </w:rPr>
        <w:t>zaista mogu da kažem da vredi pokušati. Nikada se ne zna kada će se sreća baš vama osmehnuti</w:t>
      </w:r>
      <w:r w:rsidRPr="005D3DF2">
        <w:rPr>
          <w:rFonts w:cs="Calibri"/>
          <w:i/>
          <w:iCs/>
          <w:szCs w:val="22"/>
          <w:lang w:val="pt-PT"/>
        </w:rPr>
        <w:t xml:space="preserve">“, </w:t>
      </w:r>
      <w:r w:rsidR="0027336D" w:rsidRPr="005D3DF2">
        <w:rPr>
          <w:rFonts w:cs="Calibri"/>
          <w:i/>
          <w:iCs/>
          <w:szCs w:val="22"/>
          <w:lang w:val="pt-PT"/>
        </w:rPr>
        <w:t xml:space="preserve">izjavio je </w:t>
      </w:r>
      <w:r w:rsidR="00230FD3" w:rsidRPr="005D3DF2">
        <w:rPr>
          <w:rFonts w:cs="Calibri"/>
          <w:b/>
          <w:bCs/>
          <w:i/>
          <w:iCs/>
          <w:szCs w:val="22"/>
          <w:lang w:val="pt-PT"/>
        </w:rPr>
        <w:t>D</w:t>
      </w:r>
      <w:r w:rsidR="005D3DF2" w:rsidRPr="005D3DF2">
        <w:rPr>
          <w:rFonts w:cs="Calibri"/>
          <w:b/>
          <w:bCs/>
          <w:i/>
          <w:iCs/>
          <w:szCs w:val="22"/>
          <w:lang w:val="pt-PT"/>
        </w:rPr>
        <w:t>K</w:t>
      </w:r>
      <w:r w:rsidR="0027336D" w:rsidRPr="005D3DF2">
        <w:rPr>
          <w:rFonts w:cs="Calibri"/>
          <w:b/>
          <w:bCs/>
          <w:i/>
          <w:iCs/>
          <w:szCs w:val="22"/>
          <w:lang w:val="pt-PT"/>
        </w:rPr>
        <w:t>,</w:t>
      </w:r>
      <w:r w:rsidRPr="005D3DF2">
        <w:rPr>
          <w:rFonts w:cs="Calibri"/>
          <w:b/>
          <w:bCs/>
          <w:i/>
          <w:iCs/>
          <w:szCs w:val="22"/>
          <w:lang w:val="pt-PT"/>
        </w:rPr>
        <w:t xml:space="preserve"> dobitnik </w:t>
      </w:r>
      <w:r w:rsidR="0027336D" w:rsidRPr="005D3DF2">
        <w:rPr>
          <w:rFonts w:cs="Calibri"/>
          <w:b/>
          <w:bCs/>
          <w:i/>
          <w:iCs/>
          <w:szCs w:val="22"/>
          <w:lang w:val="pt-PT"/>
        </w:rPr>
        <w:t>BMW 318i automobila</w:t>
      </w:r>
      <w:r w:rsidRPr="005D3DF2">
        <w:rPr>
          <w:rFonts w:cs="Calibri"/>
          <w:i/>
          <w:iCs/>
          <w:szCs w:val="22"/>
          <w:lang w:val="pt-PT"/>
        </w:rPr>
        <w:t>.</w:t>
      </w:r>
    </w:p>
    <w:p w14:paraId="6939A6C0" w14:textId="77777777" w:rsidR="006E52EE" w:rsidRPr="0027336D" w:rsidRDefault="006E52EE">
      <w:pPr>
        <w:pStyle w:val="PlainText"/>
        <w:jc w:val="both"/>
        <w:rPr>
          <w:rFonts w:cs="Calibri"/>
          <w:szCs w:val="22"/>
          <w:lang w:val="pt-PT"/>
        </w:rPr>
      </w:pPr>
    </w:p>
    <w:p w14:paraId="0A35E749" w14:textId="04BD270A" w:rsidR="007C45A3" w:rsidRDefault="00230FD3">
      <w:pPr>
        <w:pStyle w:val="PlainText"/>
        <w:jc w:val="both"/>
        <w:rPr>
          <w:rFonts w:cs="Calibri"/>
          <w:szCs w:val="22"/>
          <w:lang w:val="pt-PT"/>
        </w:rPr>
      </w:pPr>
      <w:r w:rsidRPr="006061D9">
        <w:rPr>
          <w:rFonts w:cs="Calibri"/>
          <w:szCs w:val="22"/>
          <w:lang w:val="pt-PT"/>
        </w:rPr>
        <w:t xml:space="preserve">Deluxe nagradna igra trajala je od 14. novembra do 16. decembra, a pravo na učešće </w:t>
      </w:r>
      <w:r>
        <w:rPr>
          <w:rFonts w:cs="Calibri"/>
          <w:szCs w:val="22"/>
          <w:lang w:val="pt-PT"/>
        </w:rPr>
        <w:t>imal</w:t>
      </w:r>
      <w:r w:rsidR="008210C6">
        <w:rPr>
          <w:rFonts w:cs="Calibri"/>
          <w:szCs w:val="22"/>
          <w:lang w:val="pt-PT"/>
        </w:rPr>
        <w:t>a</w:t>
      </w:r>
      <w:r>
        <w:rPr>
          <w:rFonts w:cs="Calibri"/>
          <w:szCs w:val="22"/>
          <w:lang w:val="pt-PT"/>
        </w:rPr>
        <w:t xml:space="preserve"> su sv</w:t>
      </w:r>
      <w:r w:rsidR="008D00E4">
        <w:rPr>
          <w:rFonts w:cs="Calibri"/>
          <w:szCs w:val="22"/>
          <w:lang w:val="pt-PT"/>
        </w:rPr>
        <w:t xml:space="preserve">a </w:t>
      </w:r>
      <w:r w:rsidR="008D00E4" w:rsidRPr="008D00E4">
        <w:rPr>
          <w:rFonts w:cs="Calibri"/>
          <w:szCs w:val="22"/>
          <w:lang w:val="pt-PT"/>
        </w:rPr>
        <w:t> punoletna fizička lica sa prebivalištem na teritoriji Republike Srbije,</w:t>
      </w:r>
      <w:r>
        <w:rPr>
          <w:rFonts w:cs="Calibri"/>
          <w:szCs w:val="22"/>
          <w:lang w:val="pt-PT"/>
        </w:rPr>
        <w:t xml:space="preserve"> koj</w:t>
      </w:r>
      <w:r w:rsidR="00DD3A77">
        <w:rPr>
          <w:rFonts w:cs="Calibri"/>
          <w:szCs w:val="22"/>
          <w:lang w:val="pt-PT"/>
        </w:rPr>
        <w:t>a</w:t>
      </w:r>
      <w:r>
        <w:rPr>
          <w:rFonts w:cs="Calibri"/>
          <w:szCs w:val="22"/>
          <w:lang w:val="pt-PT"/>
        </w:rPr>
        <w:t xml:space="preserve"> </w:t>
      </w:r>
      <w:r w:rsidR="0058431D">
        <w:rPr>
          <w:rFonts w:cs="Calibri"/>
          <w:szCs w:val="22"/>
          <w:lang w:val="pt-PT"/>
        </w:rPr>
        <w:t>obave kupovinu proizvod</w:t>
      </w:r>
      <w:r w:rsidR="00B64F3C">
        <w:rPr>
          <w:rFonts w:cs="Calibri"/>
          <w:szCs w:val="22"/>
          <w:lang w:val="pt-PT"/>
        </w:rPr>
        <w:t>a</w:t>
      </w:r>
      <w:r w:rsidR="0058431D">
        <w:rPr>
          <w:rFonts w:cs="Calibri"/>
          <w:szCs w:val="22"/>
          <w:lang w:val="pt-PT"/>
        </w:rPr>
        <w:t xml:space="preserve"> iz Deluxe ponude</w:t>
      </w:r>
      <w:r w:rsidR="00B64F3C">
        <w:rPr>
          <w:rFonts w:cs="Calibri"/>
          <w:szCs w:val="22"/>
          <w:lang w:val="pt-PT"/>
        </w:rPr>
        <w:t>,</w:t>
      </w:r>
      <w:r w:rsidRPr="006061D9">
        <w:rPr>
          <w:rFonts w:cs="Calibri"/>
          <w:szCs w:val="22"/>
          <w:lang w:val="pt-PT"/>
        </w:rPr>
        <w:t xml:space="preserve"> u vrednosti od najmanje 450 dinara</w:t>
      </w:r>
      <w:r w:rsidR="00B64F3C">
        <w:rPr>
          <w:rFonts w:cs="Calibri"/>
          <w:szCs w:val="22"/>
          <w:lang w:val="pt-PT"/>
        </w:rPr>
        <w:t>, a zatim</w:t>
      </w:r>
      <w:r w:rsidR="0058431D">
        <w:rPr>
          <w:rFonts w:cs="Calibri"/>
          <w:szCs w:val="22"/>
          <w:lang w:val="pt-PT"/>
        </w:rPr>
        <w:t xml:space="preserve"> </w:t>
      </w:r>
      <w:r>
        <w:rPr>
          <w:rFonts w:cs="Calibri"/>
          <w:szCs w:val="22"/>
          <w:lang w:val="pt-PT"/>
        </w:rPr>
        <w:t>skeniraju</w:t>
      </w:r>
      <w:r w:rsidRPr="006061D9">
        <w:rPr>
          <w:rFonts w:cs="Calibri"/>
          <w:szCs w:val="22"/>
          <w:lang w:val="pt-PT"/>
        </w:rPr>
        <w:t xml:space="preserve"> </w:t>
      </w:r>
      <w:r w:rsidR="000E3E54">
        <w:rPr>
          <w:rFonts w:cs="Calibri"/>
          <w:szCs w:val="22"/>
          <w:lang w:val="pt-PT"/>
        </w:rPr>
        <w:t>karticu svoje</w:t>
      </w:r>
      <w:r w:rsidRPr="002C61C7">
        <w:rPr>
          <w:rFonts w:cs="Calibri"/>
          <w:szCs w:val="22"/>
          <w:lang w:val="pt-PT"/>
        </w:rPr>
        <w:t xml:space="preserve"> Lidl aplikacije. </w:t>
      </w:r>
    </w:p>
    <w:p w14:paraId="1D31E5D0" w14:textId="77777777" w:rsidR="007C45A3" w:rsidRDefault="007C45A3">
      <w:pPr>
        <w:pStyle w:val="PlainText"/>
        <w:jc w:val="both"/>
        <w:rPr>
          <w:rFonts w:cs="Calibri"/>
          <w:szCs w:val="22"/>
          <w:lang w:val="pt-PT"/>
        </w:rPr>
      </w:pPr>
    </w:p>
    <w:p w14:paraId="6939A6C3" w14:textId="35B4DDE9" w:rsidR="006E52EE" w:rsidRPr="00E364CB" w:rsidRDefault="00DE4A42">
      <w:pPr>
        <w:pStyle w:val="PlainText"/>
        <w:jc w:val="both"/>
        <w:rPr>
          <w:rFonts w:cs="Calibri"/>
          <w:szCs w:val="22"/>
          <w:lang w:val="pt-PT"/>
        </w:rPr>
      </w:pPr>
      <w:r w:rsidRPr="002C61C7">
        <w:rPr>
          <w:rFonts w:cs="Calibri"/>
          <w:szCs w:val="22"/>
          <w:lang w:val="pt-PT"/>
        </w:rPr>
        <w:t>„</w:t>
      </w:r>
      <w:r w:rsidR="0058431D">
        <w:rPr>
          <w:rFonts w:cs="Calibri"/>
          <w:i/>
          <w:iCs/>
          <w:szCs w:val="22"/>
          <w:lang w:val="pt-PT"/>
        </w:rPr>
        <w:t xml:space="preserve">U Lidlu volimo da obeležimo praznike magijom, radošću i poklonima - tako smo za kraj 2024. godine, pripremili čak 94 </w:t>
      </w:r>
      <w:r w:rsidR="00B64F3C">
        <w:rPr>
          <w:rFonts w:cs="Calibri"/>
          <w:i/>
          <w:iCs/>
          <w:szCs w:val="22"/>
          <w:lang w:val="pt-PT"/>
        </w:rPr>
        <w:t>nagrade</w:t>
      </w:r>
      <w:r w:rsidR="0058431D">
        <w:rPr>
          <w:rFonts w:cs="Calibri"/>
          <w:i/>
          <w:iCs/>
          <w:szCs w:val="22"/>
          <w:lang w:val="pt-PT"/>
        </w:rPr>
        <w:t xml:space="preserve"> našim vernim potrošačima u znak zahvalnosti na poverenju koje nam svakodnevno pružaju</w:t>
      </w:r>
      <w:r w:rsidRPr="002C61C7">
        <w:rPr>
          <w:rFonts w:cs="Calibri"/>
          <w:szCs w:val="22"/>
          <w:lang w:val="pt-PT"/>
        </w:rPr>
        <w:t xml:space="preserve">“, </w:t>
      </w:r>
      <w:r w:rsidRPr="002C61C7">
        <w:rPr>
          <w:rFonts w:cs="Calibri"/>
          <w:b/>
          <w:bCs/>
          <w:szCs w:val="22"/>
          <w:lang w:val="pt-PT"/>
        </w:rPr>
        <w:t xml:space="preserve">istakla je </w:t>
      </w:r>
      <w:r w:rsidR="00567D56" w:rsidRPr="002C61C7">
        <w:rPr>
          <w:rFonts w:cs="Calibri"/>
          <w:b/>
          <w:bCs/>
          <w:szCs w:val="22"/>
          <w:lang w:val="pt-PT"/>
        </w:rPr>
        <w:t>Jovana Majstorović, ispred</w:t>
      </w:r>
      <w:r w:rsidR="009514E5" w:rsidRPr="002C61C7">
        <w:rPr>
          <w:rFonts w:cs="Calibri"/>
          <w:b/>
          <w:bCs/>
          <w:szCs w:val="22"/>
          <w:lang w:val="pt-PT"/>
        </w:rPr>
        <w:t xml:space="preserve"> Korporativnih komunikacija u kompaniji Lidl Srbija </w:t>
      </w:r>
      <w:r w:rsidRPr="002C61C7">
        <w:rPr>
          <w:rFonts w:cs="Calibri"/>
          <w:b/>
          <w:bCs/>
          <w:szCs w:val="22"/>
          <w:lang w:val="pt-PT"/>
        </w:rPr>
        <w:t>i poželela</w:t>
      </w:r>
      <w:r w:rsidR="002C61C7">
        <w:rPr>
          <w:rFonts w:cs="Calibri"/>
          <w:b/>
          <w:bCs/>
          <w:szCs w:val="22"/>
          <w:lang w:val="pt-PT"/>
        </w:rPr>
        <w:t xml:space="preserve"> dobitniku</w:t>
      </w:r>
      <w:r w:rsidRPr="002C61C7">
        <w:rPr>
          <w:rFonts w:cs="Calibri"/>
          <w:b/>
          <w:bCs/>
          <w:szCs w:val="22"/>
          <w:lang w:val="pt-PT"/>
        </w:rPr>
        <w:t xml:space="preserve"> srećnu prvu vožnju.</w:t>
      </w:r>
    </w:p>
    <w:p w14:paraId="6939A6C4" w14:textId="77777777" w:rsidR="006E52EE" w:rsidRPr="00AF7A24" w:rsidRDefault="006E52EE">
      <w:pPr>
        <w:pStyle w:val="PlainText"/>
        <w:jc w:val="both"/>
        <w:rPr>
          <w:rFonts w:cs="Calibri"/>
          <w:b/>
          <w:bCs/>
          <w:szCs w:val="22"/>
          <w:lang w:val="pt-PT"/>
        </w:rPr>
      </w:pPr>
    </w:p>
    <w:p w14:paraId="42F4C362" w14:textId="7F7A605A" w:rsidR="0058431D" w:rsidRDefault="0058431D">
      <w:pPr>
        <w:pStyle w:val="PlainText"/>
        <w:jc w:val="both"/>
        <w:rPr>
          <w:rFonts w:cs="Calibri"/>
          <w:color w:val="0070C0"/>
          <w:szCs w:val="22"/>
          <w:lang w:val="pt-PT"/>
        </w:rPr>
      </w:pPr>
      <w:r w:rsidRPr="0020332E">
        <w:rPr>
          <w:rFonts w:cs="Calibri"/>
          <w:szCs w:val="22"/>
          <w:lang w:val="pt-PT"/>
        </w:rPr>
        <w:t>Os</w:t>
      </w:r>
      <w:r>
        <w:rPr>
          <w:rFonts w:cs="Calibri"/>
          <w:szCs w:val="22"/>
          <w:lang w:val="pt-PT"/>
        </w:rPr>
        <w:t xml:space="preserve">im glavne nagrade, </w:t>
      </w:r>
      <w:r w:rsidR="00B64F3C">
        <w:rPr>
          <w:rFonts w:cs="Calibri"/>
          <w:szCs w:val="22"/>
          <w:lang w:val="pt-PT"/>
        </w:rPr>
        <w:t>izvučeni</w:t>
      </w:r>
      <w:r w:rsidRPr="0020332E">
        <w:rPr>
          <w:rFonts w:cs="Calibri"/>
          <w:szCs w:val="22"/>
          <w:lang w:val="pt-PT"/>
        </w:rPr>
        <w:t xml:space="preserve"> su i dobitnici preostalih vrednih nagrada</w:t>
      </w:r>
      <w:r w:rsidR="00B64F3C">
        <w:rPr>
          <w:rFonts w:cs="Calibri"/>
          <w:szCs w:val="22"/>
          <w:lang w:val="pt-PT"/>
        </w:rPr>
        <w:t xml:space="preserve">: </w:t>
      </w:r>
      <w:r w:rsidRPr="0020332E">
        <w:rPr>
          <w:rFonts w:cs="Calibri"/>
          <w:szCs w:val="22"/>
          <w:lang w:val="pt-PT"/>
        </w:rPr>
        <w:t xml:space="preserve">tri vaučera za putovanje po želji u iznosu od 300.000 dinara, pet IPhone 15 Pro mobilnih telefona, deset Zepter prečišćivača vazduha, deset LG Smart TV uređaja, pet PlayStation 5 slim disk uređaja i 60 vaučera za kupovinu u Lidl prodavnicama u vrednosti od po 20.000 dinara. </w:t>
      </w:r>
      <w:r w:rsidRPr="002C61C7">
        <w:rPr>
          <w:rFonts w:cs="Calibri"/>
          <w:szCs w:val="22"/>
          <w:lang w:val="pt-PT"/>
        </w:rPr>
        <w:t>Spisak</w:t>
      </w:r>
      <w:r w:rsidRPr="00C55B5A">
        <w:rPr>
          <w:rFonts w:cs="Calibri"/>
          <w:szCs w:val="22"/>
          <w:lang w:val="pt-PT"/>
        </w:rPr>
        <w:t xml:space="preserve"> dobitnika svih nagrada </w:t>
      </w:r>
      <w:r>
        <w:rPr>
          <w:rFonts w:cs="Calibri"/>
          <w:szCs w:val="22"/>
          <w:lang w:val="pt-PT"/>
        </w:rPr>
        <w:t xml:space="preserve">nalazi se na zvaničnom sajtu </w:t>
      </w:r>
      <w:r w:rsidRPr="00C55B5A">
        <w:rPr>
          <w:rFonts w:cs="Calibri"/>
          <w:szCs w:val="22"/>
          <w:lang w:val="pt-PT"/>
        </w:rPr>
        <w:t xml:space="preserve">kompanije: </w:t>
      </w:r>
      <w:hyperlink r:id="rId7" w:history="1">
        <w:r w:rsidRPr="00482B04">
          <w:rPr>
            <w:rStyle w:val="Hyperlink"/>
            <w:lang w:val="pt-PT"/>
          </w:rPr>
          <w:t xml:space="preserve">LINK </w:t>
        </w:r>
      </w:hyperlink>
      <w:r w:rsidRPr="00482B04">
        <w:rPr>
          <w:rFonts w:cs="Calibri"/>
          <w:szCs w:val="22"/>
          <w:lang w:val="pt-PT"/>
        </w:rPr>
        <w:t xml:space="preserve"> </w:t>
      </w:r>
    </w:p>
    <w:p w14:paraId="4E78D6A2" w14:textId="77777777" w:rsidR="0058431D" w:rsidRDefault="0058431D">
      <w:pPr>
        <w:pStyle w:val="PlainText"/>
        <w:jc w:val="both"/>
        <w:rPr>
          <w:rFonts w:cs="Calibri"/>
          <w:color w:val="0070C0"/>
          <w:szCs w:val="22"/>
          <w:lang w:val="pt-PT"/>
        </w:rPr>
      </w:pPr>
    </w:p>
    <w:p w14:paraId="6939A6C7" w14:textId="42F86649" w:rsidR="006E52EE" w:rsidRPr="00C55B5A" w:rsidRDefault="00DE4A42">
      <w:pPr>
        <w:pStyle w:val="PlainText"/>
        <w:jc w:val="both"/>
        <w:rPr>
          <w:rFonts w:cs="Calibri"/>
          <w:lang w:val="pt-PT"/>
        </w:rPr>
      </w:pPr>
      <w:r w:rsidRPr="00C55B5A">
        <w:rPr>
          <w:rFonts w:cs="Calibri"/>
          <w:lang w:val="pt-PT"/>
        </w:rPr>
        <w:t>Lidl Deluxe</w:t>
      </w:r>
      <w:r w:rsidR="000C3304" w:rsidRPr="00C55B5A">
        <w:rPr>
          <w:rFonts w:cs="Calibri"/>
          <w:lang w:val="pt-PT"/>
        </w:rPr>
        <w:t xml:space="preserve"> asortiman</w:t>
      </w:r>
      <w:r w:rsidRPr="00C55B5A">
        <w:rPr>
          <w:rFonts w:cs="Calibri"/>
          <w:lang w:val="pt-PT"/>
        </w:rPr>
        <w:t xml:space="preserve"> istič</w:t>
      </w:r>
      <w:r w:rsidR="000C3304" w:rsidRPr="00C55B5A">
        <w:rPr>
          <w:rFonts w:cs="Calibri"/>
          <w:lang w:val="pt-PT"/>
        </w:rPr>
        <w:t>e</w:t>
      </w:r>
      <w:r w:rsidRPr="00C55B5A">
        <w:rPr>
          <w:rFonts w:cs="Calibri"/>
          <w:lang w:val="pt-PT"/>
        </w:rPr>
        <w:t xml:space="preserve"> se elegantnom crnom ambalažom i </w:t>
      </w:r>
      <w:r w:rsidR="000C3304" w:rsidRPr="00C55B5A">
        <w:rPr>
          <w:rFonts w:cs="Calibri"/>
          <w:lang w:val="pt-PT"/>
        </w:rPr>
        <w:t>nudi</w:t>
      </w:r>
      <w:r w:rsidRPr="00C55B5A">
        <w:rPr>
          <w:rFonts w:cs="Calibri"/>
          <w:lang w:val="pt-PT"/>
        </w:rPr>
        <w:t xml:space="preserve"> širok izbor luksuznih proizvoda vrhunskog kvaliteta, pažlj</w:t>
      </w:r>
      <w:r w:rsidR="00BE4CF3" w:rsidRPr="00C55B5A">
        <w:rPr>
          <w:rFonts w:cs="Calibri"/>
          <w:lang w:val="pt-PT"/>
        </w:rPr>
        <w:t xml:space="preserve">ivo odabranih </w:t>
      </w:r>
      <w:r w:rsidR="002C7888" w:rsidRPr="002C7888">
        <w:rPr>
          <w:rFonts w:cs="Calibri"/>
          <w:lang w:val="pt-PT"/>
        </w:rPr>
        <w:t>da udovolj</w:t>
      </w:r>
      <w:r w:rsidR="002C7888">
        <w:rPr>
          <w:rFonts w:cs="Calibri"/>
          <w:lang w:val="pt-PT"/>
        </w:rPr>
        <w:t xml:space="preserve">e </w:t>
      </w:r>
      <w:r w:rsidR="002C7888" w:rsidRPr="002C7888">
        <w:rPr>
          <w:rFonts w:cs="Calibri"/>
          <w:lang w:val="pt-PT"/>
        </w:rPr>
        <w:t>svačijem ukusu</w:t>
      </w:r>
      <w:r w:rsidRPr="00C55B5A">
        <w:rPr>
          <w:rFonts w:cs="Calibri"/>
          <w:lang w:val="pt-PT"/>
        </w:rPr>
        <w:t xml:space="preserve">. Ova </w:t>
      </w:r>
      <w:r w:rsidR="000C3304" w:rsidRPr="00C55B5A">
        <w:rPr>
          <w:rFonts w:cs="Calibri"/>
          <w:lang w:val="pt-PT"/>
        </w:rPr>
        <w:t>sezonska ponuda,</w:t>
      </w:r>
      <w:r w:rsidRPr="00C55B5A">
        <w:rPr>
          <w:rFonts w:cs="Calibri"/>
          <w:lang w:val="pt-PT"/>
        </w:rPr>
        <w:t xml:space="preserve"> dostupna</w:t>
      </w:r>
      <w:r w:rsidR="000C3304" w:rsidRPr="00C55B5A">
        <w:rPr>
          <w:rFonts w:cs="Calibri"/>
          <w:lang w:val="pt-PT"/>
        </w:rPr>
        <w:t xml:space="preserve"> </w:t>
      </w:r>
      <w:r w:rsidRPr="00C55B5A">
        <w:rPr>
          <w:rFonts w:cs="Calibri"/>
          <w:lang w:val="pt-PT"/>
        </w:rPr>
        <w:t xml:space="preserve">isključivo tokom novogodišnjih i uskršnjih praznika, </w:t>
      </w:r>
      <w:r w:rsidR="002C7888">
        <w:rPr>
          <w:rFonts w:cs="Calibri"/>
          <w:lang w:val="pt-PT"/>
        </w:rPr>
        <w:t xml:space="preserve">savršeno </w:t>
      </w:r>
      <w:r w:rsidR="000C3304" w:rsidRPr="00C55B5A">
        <w:rPr>
          <w:rFonts w:cs="Calibri"/>
          <w:lang w:val="pt-PT"/>
        </w:rPr>
        <w:t>upotpunjava slavlje, čineći svaki trenutak magičnim i nezaboravnim.</w:t>
      </w:r>
    </w:p>
    <w:p w14:paraId="6939A6C8" w14:textId="77777777" w:rsidR="006E52EE" w:rsidRPr="00C55B5A" w:rsidRDefault="006E52EE">
      <w:pPr>
        <w:pStyle w:val="PlainText"/>
        <w:jc w:val="both"/>
        <w:rPr>
          <w:rFonts w:cs="Calibri"/>
          <w:lang w:val="pt-PT"/>
        </w:rPr>
      </w:pPr>
    </w:p>
    <w:p w14:paraId="6939A6C9" w14:textId="55A776C3" w:rsidR="006E52EE" w:rsidRPr="00C55B5A" w:rsidRDefault="00DE4A42">
      <w:pPr>
        <w:pStyle w:val="PlainText"/>
        <w:jc w:val="both"/>
        <w:rPr>
          <w:lang w:val="pt-PT"/>
        </w:rPr>
      </w:pPr>
      <w:r w:rsidRPr="00C55B5A">
        <w:rPr>
          <w:rFonts w:cs="Calibri"/>
          <w:lang w:val="pt-PT"/>
        </w:rPr>
        <w:t xml:space="preserve">Tokom prazničnih dana u ponudi se mogu pronaći premijum Deluxe suhomesnati proizvodi, poput </w:t>
      </w:r>
      <w:r w:rsidRPr="00C55B5A">
        <w:rPr>
          <w:rFonts w:cs="Calibri"/>
          <w:i/>
          <w:iCs/>
          <w:lang w:val="pt-PT"/>
        </w:rPr>
        <w:t>Serrano španske pršute, Fuet kobasice ili Bresola crnog Angusa</w:t>
      </w:r>
      <w:r w:rsidRPr="00C55B5A">
        <w:rPr>
          <w:rFonts w:cs="Calibri"/>
          <w:lang w:val="pt-PT"/>
        </w:rPr>
        <w:t>, ali i nesvakidašnja selekcija Deluxe sireva kao što su </w:t>
      </w:r>
      <w:r w:rsidRPr="00C55B5A">
        <w:rPr>
          <w:rFonts w:cs="Calibri"/>
          <w:i/>
          <w:iCs/>
          <w:lang w:val="pt-PT"/>
        </w:rPr>
        <w:t xml:space="preserve">Parmigiano Reggiano, Camembert i Burrata di Bufala. </w:t>
      </w:r>
      <w:r w:rsidRPr="00C55B5A">
        <w:rPr>
          <w:rFonts w:cs="Calibri"/>
          <w:lang w:val="pt-PT"/>
        </w:rPr>
        <w:t>Dodatno, dostupan je i najslađi deo Deluxe linije – o</w:t>
      </w:r>
      <w:r w:rsidRPr="00C55B5A">
        <w:rPr>
          <w:rFonts w:cs="Calibri"/>
          <w:i/>
          <w:iCs/>
          <w:lang w:val="pt-PT"/>
        </w:rPr>
        <w:t>d profiterola, suflea od bele čokolade i ma</w:t>
      </w:r>
      <w:r w:rsidR="000C3304" w:rsidRPr="00C55B5A">
        <w:rPr>
          <w:rFonts w:cs="Calibri"/>
          <w:i/>
          <w:iCs/>
          <w:lang w:val="pt-PT"/>
        </w:rPr>
        <w:t>c</w:t>
      </w:r>
      <w:r w:rsidRPr="00C55B5A">
        <w:rPr>
          <w:rFonts w:cs="Calibri"/>
          <w:i/>
          <w:iCs/>
          <w:lang w:val="pt-PT"/>
        </w:rPr>
        <w:t>aronsa, do kandiranih pomorandži, Božićn</w:t>
      </w:r>
      <w:r w:rsidR="000C3304" w:rsidRPr="00C55B5A">
        <w:rPr>
          <w:rFonts w:cs="Calibri"/>
          <w:i/>
          <w:iCs/>
          <w:lang w:val="pt-PT"/>
        </w:rPr>
        <w:t>i</w:t>
      </w:r>
      <w:r w:rsidRPr="00C55B5A">
        <w:rPr>
          <w:rFonts w:cs="Calibri"/>
          <w:i/>
          <w:iCs/>
          <w:lang w:val="pt-PT"/>
        </w:rPr>
        <w:t>h sladoleda i punjenih vafla.</w:t>
      </w:r>
    </w:p>
    <w:p w14:paraId="7A7C06B3" w14:textId="77777777" w:rsidR="00623ECC" w:rsidRDefault="00623ECC">
      <w:pPr>
        <w:pStyle w:val="PlainText"/>
        <w:rPr>
          <w:rFonts w:cs="Calibri"/>
          <w:szCs w:val="22"/>
          <w:lang w:val="pt-PT"/>
        </w:rPr>
      </w:pPr>
    </w:p>
    <w:p w14:paraId="25CAED66" w14:textId="77777777" w:rsidR="00646D99" w:rsidRDefault="00646D99">
      <w:pPr>
        <w:pStyle w:val="PlainText"/>
        <w:rPr>
          <w:rFonts w:cs="Calibri"/>
          <w:szCs w:val="22"/>
          <w:lang w:val="pt-PT"/>
        </w:rPr>
      </w:pPr>
    </w:p>
    <w:p w14:paraId="5539CCA3" w14:textId="77777777" w:rsidR="00623ECC" w:rsidRPr="00C55B5A" w:rsidRDefault="00623ECC">
      <w:pPr>
        <w:pStyle w:val="PlainText"/>
        <w:rPr>
          <w:rFonts w:cs="Calibri"/>
          <w:b/>
          <w:bCs/>
          <w:color w:val="2F5496"/>
          <w:sz w:val="32"/>
          <w:szCs w:val="32"/>
          <w:lang w:val="pt-PT"/>
        </w:rPr>
      </w:pPr>
    </w:p>
    <w:p w14:paraId="6939A6CE" w14:textId="77777777" w:rsidR="006E52EE" w:rsidRPr="00C55B5A" w:rsidRDefault="00DE4A42">
      <w:pPr>
        <w:pStyle w:val="PlainText"/>
        <w:rPr>
          <w:rFonts w:cs="Calibri"/>
          <w:b/>
          <w:bCs/>
          <w:color w:val="44546A"/>
          <w:lang w:val="pt-PT"/>
        </w:rPr>
      </w:pPr>
      <w:r w:rsidRPr="00C55B5A">
        <w:rPr>
          <w:rFonts w:cs="Calibri"/>
          <w:b/>
          <w:bCs/>
          <w:color w:val="44546A"/>
          <w:lang w:val="pt-PT"/>
        </w:rPr>
        <w:lastRenderedPageBreak/>
        <w:t>O Lidlu</w:t>
      </w:r>
    </w:p>
    <w:p w14:paraId="7980C438" w14:textId="77777777" w:rsidR="00623ECC" w:rsidRPr="00623ECC" w:rsidRDefault="00623ECC" w:rsidP="00623ECC">
      <w:pPr>
        <w:suppressAutoHyphens w:val="0"/>
        <w:autoSpaceDN/>
        <w:spacing w:before="120" w:line="240" w:lineRule="auto"/>
        <w:jc w:val="both"/>
        <w:textAlignment w:val="auto"/>
        <w:rPr>
          <w:lang w:val="sr-Latn-RS"/>
        </w:rPr>
      </w:pPr>
      <w:r w:rsidRPr="00623ECC">
        <w:rPr>
          <w:lang w:val="sr-Latn-RS"/>
        </w:rPr>
        <w:t>Kompanija Lidl, kao deo nemačke Švarc grupe (Schwarz Gruppe), predstavlja jednog od vodećih prehrambenih trgovinskih lanaca u Nemačkoj i Evropi. Posluje u 32 zemlje širom sveta, sa oko 12.350 prodavnica, kao i više od 220 logističkih centara i skladišta i oko 375.000 zaposlenih u 31 zemlji sveta. Svojim svakodnevnim aktivnostima preuzima odgovornost za ljude, društvo i planetu. Za Lidl, održivost znači svaki dan iznova ispunjavati svoje obećanje o kvalitetu. Učinak, poštovanje, poverenje, čvrsto na zemlji i pripadnost Lidlove su korporativne vrednosti koje su srce korporativne kulture, oblikuju svakodnevno poslovanje i čine osnovu za uspeh. Lidl je u 2023. fiskalnoj godini ostvario prodaju od 125,5 milijardi evra, a Švarc Grupa je zabeležila 167,2 milijarde evra.</w:t>
      </w:r>
    </w:p>
    <w:p w14:paraId="5BF4976C" w14:textId="77777777" w:rsidR="00623ECC" w:rsidRPr="00623ECC" w:rsidRDefault="00623ECC" w:rsidP="00623ECC">
      <w:pPr>
        <w:suppressAutoHyphens w:val="0"/>
        <w:autoSpaceDN/>
        <w:spacing w:before="120" w:line="240" w:lineRule="auto"/>
        <w:jc w:val="both"/>
        <w:textAlignment w:val="auto"/>
        <w:rPr>
          <w:lang w:val="sr-Latn-RS"/>
        </w:rPr>
      </w:pPr>
      <w:r w:rsidRPr="00623ECC">
        <w:rPr>
          <w:lang w:val="sr-Latn-RS"/>
        </w:rPr>
        <w:t xml:space="preserve">Lidl je u Srbiji svoje prve prodavnice otvorio u oktobru 2018. godine i trenutno ima 77 prodavnice u 44 grada širom zemlje. Imamo dugoročne planove sa ciljem da potrošačima širom Srbije ponudimo jedinstveno iskustvo kupovine i najbolji odnos cene i kvaliteta, po čemu smo prepoznati u svetu. Na osnovu sertifikovanja od strane Top Employers Institute za najboljeg poslodavca, Lidl je nosilac sertifikata „Top Employer Serbia“ i „Top Employer Europe” već četvrtu godinu zaredom.  Dodatno, u nezavisnim istraživanjima, potrošači u Srbiji su Lidl odabrali kao „Izabranu prodavnicu godine“, pečat koji dodeljuje organizacija „Izabran proizvod godine“, dok je na osnovu reprezentativnog uzorka Lidl u sklopu kampanje „Najbolje u Srbiji“ proglašen za „Miljenika potrošača“.     </w:t>
      </w:r>
    </w:p>
    <w:p w14:paraId="5161E678" w14:textId="77777777" w:rsidR="00623ECC" w:rsidRPr="00623ECC" w:rsidRDefault="00623ECC" w:rsidP="00623ECC">
      <w:pPr>
        <w:suppressAutoHyphens w:val="0"/>
        <w:autoSpaceDN/>
        <w:spacing w:before="120" w:line="240" w:lineRule="auto"/>
        <w:jc w:val="both"/>
        <w:textAlignment w:val="auto"/>
        <w:rPr>
          <w:b/>
          <w:bCs/>
          <w:lang w:val="sr-Latn-RS"/>
        </w:rPr>
      </w:pPr>
    </w:p>
    <w:p w14:paraId="33D37A70" w14:textId="77777777" w:rsidR="00623ECC" w:rsidRPr="00623ECC" w:rsidRDefault="00623ECC" w:rsidP="00623ECC">
      <w:pPr>
        <w:suppressAutoHyphens w:val="0"/>
        <w:autoSpaceDN/>
        <w:spacing w:before="120" w:line="240" w:lineRule="auto"/>
        <w:jc w:val="both"/>
        <w:textAlignment w:val="auto"/>
        <w:rPr>
          <w:b/>
          <w:bCs/>
          <w:lang w:val="sr-Latn-RS"/>
        </w:rPr>
      </w:pPr>
      <w:r w:rsidRPr="00623ECC">
        <w:rPr>
          <w:b/>
          <w:bCs/>
          <w:lang w:val="sr-Latn-RS"/>
        </w:rPr>
        <w:t>Kontakt za medije:</w:t>
      </w:r>
    </w:p>
    <w:p w14:paraId="530CE34B" w14:textId="77777777" w:rsidR="00623ECC" w:rsidRPr="00623ECC" w:rsidRDefault="00623ECC" w:rsidP="00623ECC">
      <w:pPr>
        <w:suppressAutoHyphens w:val="0"/>
        <w:autoSpaceDN/>
        <w:spacing w:before="120" w:line="240" w:lineRule="auto"/>
        <w:jc w:val="both"/>
        <w:textAlignment w:val="auto"/>
        <w:rPr>
          <w:bCs/>
          <w:lang w:val="sr-Latn-RS"/>
        </w:rPr>
      </w:pPr>
      <w:r w:rsidRPr="00623ECC">
        <w:rPr>
          <w:bCs/>
          <w:lang w:val="sr-Latn-RS"/>
        </w:rPr>
        <w:t xml:space="preserve">Dragana Milačak, RED Communication, Email: </w:t>
      </w:r>
      <w:hyperlink r:id="rId8" w:history="1">
        <w:r w:rsidRPr="00623ECC">
          <w:rPr>
            <w:bCs/>
            <w:color w:val="0563C1"/>
            <w:u w:val="single"/>
            <w:lang w:val="sr-Latn-RS"/>
          </w:rPr>
          <w:t>dragana.milacak@redc.rs</w:t>
        </w:r>
      </w:hyperlink>
      <w:r w:rsidRPr="00623ECC">
        <w:rPr>
          <w:bCs/>
          <w:lang w:val="sr-Latn-RS"/>
        </w:rPr>
        <w:t xml:space="preserve"> , Mob: +381 64 875 2671</w:t>
      </w:r>
    </w:p>
    <w:p w14:paraId="30788E76" w14:textId="77777777" w:rsidR="00623ECC" w:rsidRPr="00623ECC" w:rsidRDefault="00623ECC" w:rsidP="00623ECC">
      <w:pPr>
        <w:suppressAutoHyphens w:val="0"/>
        <w:autoSpaceDN/>
        <w:spacing w:before="120" w:line="240" w:lineRule="auto"/>
        <w:jc w:val="both"/>
        <w:textAlignment w:val="auto"/>
        <w:rPr>
          <w:bCs/>
          <w:lang w:val="sr-Latn-RS"/>
        </w:rPr>
      </w:pPr>
      <w:r w:rsidRPr="00623ECC">
        <w:rPr>
          <w:bCs/>
          <w:lang w:val="sr-Latn-RS"/>
        </w:rPr>
        <w:t xml:space="preserve">Teodora Filipović, RED Communication, Email: </w:t>
      </w:r>
      <w:hyperlink r:id="rId9" w:history="1">
        <w:r w:rsidRPr="00623ECC">
          <w:rPr>
            <w:bCs/>
            <w:color w:val="0563C1"/>
            <w:u w:val="single"/>
            <w:lang w:val="sr-Latn-RS"/>
          </w:rPr>
          <w:t>teodora.filipovic@redc.rs</w:t>
        </w:r>
      </w:hyperlink>
      <w:r w:rsidRPr="00623ECC">
        <w:rPr>
          <w:bCs/>
          <w:lang w:val="sr-Latn-RS"/>
        </w:rPr>
        <w:t>, Mob: +381 62 109 7896</w:t>
      </w:r>
    </w:p>
    <w:p w14:paraId="1BFE1305" w14:textId="77777777" w:rsidR="00623ECC" w:rsidRPr="00623ECC" w:rsidRDefault="00000000" w:rsidP="00623ECC">
      <w:pPr>
        <w:suppressAutoHyphens w:val="0"/>
        <w:autoSpaceDN/>
        <w:spacing w:before="120" w:line="240" w:lineRule="auto"/>
        <w:jc w:val="both"/>
        <w:textAlignment w:val="auto"/>
        <w:rPr>
          <w:bCs/>
          <w:lang w:val="sr-Latn-RS"/>
        </w:rPr>
      </w:pPr>
      <w:hyperlink r:id="rId10" w:history="1">
        <w:r w:rsidR="00623ECC" w:rsidRPr="00623ECC">
          <w:rPr>
            <w:bCs/>
            <w:color w:val="0563C1"/>
            <w:u w:val="single"/>
            <w:lang w:val="sr-Latn-RS"/>
          </w:rPr>
          <w:t>press@lidl.rs</w:t>
        </w:r>
      </w:hyperlink>
    </w:p>
    <w:p w14:paraId="7D2C6B99" w14:textId="77777777" w:rsidR="00623ECC" w:rsidRPr="00623ECC" w:rsidRDefault="00000000" w:rsidP="00623ECC">
      <w:pPr>
        <w:suppressAutoHyphens w:val="0"/>
        <w:autoSpaceDN/>
        <w:spacing w:before="120" w:line="240" w:lineRule="auto"/>
        <w:jc w:val="both"/>
        <w:textAlignment w:val="auto"/>
        <w:rPr>
          <w:bCs/>
          <w:lang w:val="sr-Latn-RS"/>
        </w:rPr>
      </w:pPr>
      <w:hyperlink r:id="rId11" w:history="1">
        <w:r w:rsidR="00623ECC" w:rsidRPr="00623ECC">
          <w:rPr>
            <w:bCs/>
            <w:color w:val="0563C1"/>
            <w:u w:val="single"/>
            <w:lang w:val="sr-Latn-RS"/>
          </w:rPr>
          <w:t>www.lidl.rs</w:t>
        </w:r>
      </w:hyperlink>
    </w:p>
    <w:p w14:paraId="2C28C30C" w14:textId="77777777" w:rsidR="00623ECC" w:rsidRPr="00623ECC" w:rsidRDefault="00000000" w:rsidP="00623ECC">
      <w:pPr>
        <w:suppressAutoHyphens w:val="0"/>
        <w:autoSpaceDN/>
        <w:spacing w:before="120" w:line="240" w:lineRule="auto"/>
        <w:jc w:val="both"/>
        <w:textAlignment w:val="auto"/>
        <w:rPr>
          <w:bCs/>
          <w:lang w:val="sr-Latn-RS"/>
        </w:rPr>
      </w:pPr>
      <w:hyperlink r:id="rId12" w:history="1">
        <w:r w:rsidR="00623ECC" w:rsidRPr="00623ECC">
          <w:rPr>
            <w:bCs/>
            <w:color w:val="0563C1"/>
            <w:u w:val="single"/>
            <w:lang w:val="sr-Latn-RS"/>
          </w:rPr>
          <w:t>Media centar LINK</w:t>
        </w:r>
      </w:hyperlink>
    </w:p>
    <w:p w14:paraId="6939A6D8" w14:textId="5A52F167" w:rsidR="006E52EE" w:rsidRPr="00E86E60" w:rsidRDefault="00000000" w:rsidP="00E86E60">
      <w:pPr>
        <w:suppressAutoHyphens w:val="0"/>
        <w:autoSpaceDN/>
        <w:spacing w:before="120" w:line="240" w:lineRule="auto"/>
        <w:jc w:val="both"/>
        <w:textAlignment w:val="auto"/>
        <w:rPr>
          <w:bCs/>
          <w:u w:val="single"/>
          <w:lang w:val="sr-Latn-RS"/>
        </w:rPr>
      </w:pPr>
      <w:hyperlink r:id="rId13" w:history="1">
        <w:r w:rsidR="00623ECC" w:rsidRPr="00623ECC">
          <w:rPr>
            <w:bCs/>
            <w:color w:val="0563C1"/>
            <w:u w:val="single"/>
            <w:lang w:val="sr-Latn-RS"/>
          </w:rPr>
          <w:t>Instagram Lidl Srbija</w:t>
        </w:r>
      </w:hyperlink>
    </w:p>
    <w:sectPr w:rsidR="006E52EE" w:rsidRPr="00E86E60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3119" w:right="1418" w:bottom="1701" w:left="1418" w:header="907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8D838" w14:textId="77777777" w:rsidR="0067612D" w:rsidRDefault="0067612D">
      <w:pPr>
        <w:spacing w:after="0" w:line="240" w:lineRule="auto"/>
      </w:pPr>
      <w:r>
        <w:separator/>
      </w:r>
    </w:p>
  </w:endnote>
  <w:endnote w:type="continuationSeparator" w:id="0">
    <w:p w14:paraId="2EC3B13C" w14:textId="77777777" w:rsidR="0067612D" w:rsidRDefault="00676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9A6C3" w14:textId="77777777" w:rsidR="00DE4A42" w:rsidRDefault="00DE4A42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939A6BF" wp14:editId="6939A6C0">
              <wp:simplePos x="0" y="0"/>
              <wp:positionH relativeFrom="margin">
                <wp:align>left</wp:align>
              </wp:positionH>
              <wp:positionV relativeFrom="page">
                <wp:posOffset>9818369</wp:posOffset>
              </wp:positionV>
              <wp:extent cx="5763262" cy="466728"/>
              <wp:effectExtent l="0" t="0" r="8888" b="9522"/>
              <wp:wrapNone/>
              <wp:docPr id="502352993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3262" cy="46672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939A6D1" w14:textId="77777777" w:rsidR="00DE4A42" w:rsidRPr="00C55B5A" w:rsidRDefault="00DE4A42">
                          <w:pPr>
                            <w:spacing w:after="120"/>
                            <w:rPr>
                              <w:b/>
                              <w:lang w:val="pt-PT"/>
                            </w:rPr>
                          </w:pPr>
                          <w:r w:rsidRPr="00C55B5A">
                            <w:rPr>
                              <w:b/>
                              <w:lang w:val="pt-PT"/>
                            </w:rPr>
                            <w:t>Lidl Srbija · Korporativne komunikacije</w:t>
                          </w:r>
                        </w:p>
                        <w:p w14:paraId="6939A6D2" w14:textId="77777777" w:rsidR="00DE4A42" w:rsidRPr="00C55B5A" w:rsidRDefault="00DE4A42">
                          <w:pPr>
                            <w:rPr>
                              <w:lang w:val="pt-PT"/>
                            </w:rPr>
                          </w:pPr>
                          <w:r w:rsidRPr="00C55B5A">
                            <w:rPr>
                              <w:lang w:val="pt-PT"/>
                            </w:rPr>
                            <w:t>Prva južna radna 3 · 22330 Nova Pazova · Srbija</w:t>
                          </w:r>
                        </w:p>
                        <w:p w14:paraId="6939A6D3" w14:textId="77777777" w:rsidR="00DE4A42" w:rsidRPr="00C55B5A" w:rsidRDefault="00DE4A42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b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9A6B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0;margin-top:773.1pt;width:453.8pt;height:36.75pt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" filled="f" stroked="f">
              <v:textbox inset="0,0,0,0">
                <w:txbxContent>
                  <w:p w14:paraId="6939A6D1" w14:textId="77777777" w:rsidR="00DE4A42" w:rsidRPr="00C55B5A" w:rsidRDefault="00DE4A42">
                    <w:pPr>
                      <w:spacing w:after="120"/>
                      <w:rPr>
                        <w:b/>
                        <w:lang w:val="pt-PT"/>
                      </w:rPr>
                    </w:pPr>
                    <w:r w:rsidRPr="00C55B5A">
                      <w:rPr>
                        <w:b/>
                        <w:lang w:val="pt-PT"/>
                      </w:rPr>
                      <w:t>Lidl Srbija · Korporativne komunikacije</w:t>
                    </w:r>
                  </w:p>
                  <w:p w14:paraId="6939A6D2" w14:textId="77777777" w:rsidR="00DE4A42" w:rsidRPr="00C55B5A" w:rsidRDefault="00DE4A42">
                    <w:pPr>
                      <w:rPr>
                        <w:lang w:val="pt-PT"/>
                      </w:rPr>
                    </w:pPr>
                    <w:r w:rsidRPr="00C55B5A">
                      <w:rPr>
                        <w:lang w:val="pt-PT"/>
                      </w:rPr>
                      <w:t>Prva južna radna 3 · 22330 Nova Pazova · Srbija</w:t>
                    </w:r>
                  </w:p>
                  <w:p w14:paraId="6939A6D3" w14:textId="77777777" w:rsidR="00DE4A42" w:rsidRPr="00C55B5A" w:rsidRDefault="00DE4A42">
                    <w:pPr>
                      <w:rPr>
                        <w:lang w:val="pt-PT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39A6C1" wp14:editId="6939A6C2">
              <wp:simplePos x="0" y="0"/>
              <wp:positionH relativeFrom="column">
                <wp:posOffset>-3172</wp:posOffset>
              </wp:positionH>
              <wp:positionV relativeFrom="paragraph">
                <wp:posOffset>-488947</wp:posOffset>
              </wp:positionV>
              <wp:extent cx="5763261" cy="0"/>
              <wp:effectExtent l="0" t="0" r="0" b="0"/>
              <wp:wrapNone/>
              <wp:docPr id="1244125769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3261" cy="0"/>
                      </a:xfrm>
                      <a:prstGeom prst="straightConnector1">
                        <a:avLst/>
                      </a:prstGeom>
                      <a:noFill/>
                      <a:ln w="6345" cap="flat">
                        <a:solidFill>
                          <a:srgbClr val="003F7B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BD7724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Connector 6" o:spid="_x0000_s1026" type="#_x0000_t32" style="position:absolute;margin-left:-.25pt;margin-top:-38.5pt;width:453.8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" strokecolor="#003f7b" strokeweight=".17625mm">
              <v:stroke joinstyle="miter"/>
            </v:shape>
          </w:pict>
        </mc:Fallback>
      </mc:AlternateContent>
    </w:r>
    <w:r>
      <w:rPr>
        <w:b/>
        <w:bCs/>
        <w:color w:val="808080"/>
        <w:sz w:val="16"/>
        <w:szCs w:val="16"/>
      </w:rPr>
      <w:fldChar w:fldCharType="begin"/>
    </w:r>
    <w:r>
      <w:rPr>
        <w:b/>
        <w:bCs/>
        <w:color w:val="808080"/>
        <w:sz w:val="16"/>
        <w:szCs w:val="16"/>
      </w:rPr>
      <w:instrText xml:space="preserve"> PAGE </w:instrText>
    </w:r>
    <w:r>
      <w:rPr>
        <w:b/>
        <w:bCs/>
        <w:color w:val="808080"/>
        <w:sz w:val="16"/>
        <w:szCs w:val="16"/>
      </w:rPr>
      <w:fldChar w:fldCharType="separate"/>
    </w:r>
    <w:r>
      <w:rPr>
        <w:b/>
        <w:bCs/>
        <w:color w:val="808080"/>
        <w:sz w:val="16"/>
        <w:szCs w:val="16"/>
      </w:rPr>
      <w:t>2</w:t>
    </w:r>
    <w:r>
      <w:rPr>
        <w:b/>
        <w:bCs/>
        <w:color w:val="808080"/>
        <w:sz w:val="16"/>
        <w:szCs w:val="16"/>
      </w:rPr>
      <w:fldChar w:fldCharType="end"/>
    </w:r>
    <w:r>
      <w:rPr>
        <w:color w:val="808080"/>
        <w:sz w:val="16"/>
        <w:szCs w:val="16"/>
      </w:rPr>
      <w:t xml:space="preserve"> | </w:t>
    </w:r>
    <w:r>
      <w:rPr>
        <w:b/>
        <w:bCs/>
        <w:color w:val="808080"/>
        <w:sz w:val="16"/>
        <w:szCs w:val="16"/>
      </w:rPr>
      <w:fldChar w:fldCharType="begin"/>
    </w:r>
    <w:r>
      <w:rPr>
        <w:b/>
        <w:bCs/>
        <w:color w:val="808080"/>
        <w:sz w:val="16"/>
        <w:szCs w:val="16"/>
      </w:rPr>
      <w:instrText xml:space="preserve"> NUMPAGES </w:instrText>
    </w:r>
    <w:r>
      <w:rPr>
        <w:b/>
        <w:bCs/>
        <w:color w:val="808080"/>
        <w:sz w:val="16"/>
        <w:szCs w:val="16"/>
      </w:rPr>
      <w:fldChar w:fldCharType="separate"/>
    </w:r>
    <w:r>
      <w:rPr>
        <w:b/>
        <w:bCs/>
        <w:color w:val="808080"/>
        <w:sz w:val="16"/>
        <w:szCs w:val="16"/>
      </w:rPr>
      <w:t>2</w:t>
    </w:r>
    <w:r>
      <w:rPr>
        <w:b/>
        <w:bCs/>
        <w:color w:val="808080"/>
        <w:sz w:val="16"/>
        <w:szCs w:val="16"/>
      </w:rP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9A6C7" w14:textId="77777777" w:rsidR="00DE4A42" w:rsidRDefault="00DE4A42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939A6CB" wp14:editId="6939A6CC">
              <wp:simplePos x="0" y="0"/>
              <wp:positionH relativeFrom="margin">
                <wp:posOffset>7616</wp:posOffset>
              </wp:positionH>
              <wp:positionV relativeFrom="page">
                <wp:posOffset>9812024</wp:posOffset>
              </wp:positionV>
              <wp:extent cx="5763262" cy="563883"/>
              <wp:effectExtent l="0" t="0" r="8888" b="7617"/>
              <wp:wrapNone/>
              <wp:docPr id="128985160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3262" cy="56388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939A6D9" w14:textId="77777777" w:rsidR="00DE4A42" w:rsidRPr="00C55B5A" w:rsidRDefault="00DE4A42">
                          <w:pPr>
                            <w:spacing w:after="120"/>
                            <w:rPr>
                              <w:b/>
                              <w:lang w:val="pt-PT"/>
                            </w:rPr>
                          </w:pPr>
                          <w:r w:rsidRPr="00C55B5A">
                            <w:rPr>
                              <w:b/>
                              <w:lang w:val="pt-PT"/>
                            </w:rPr>
                            <w:t>Lidl Srbija · Korporativne komunikacije</w:t>
                          </w:r>
                        </w:p>
                        <w:p w14:paraId="6939A6DA" w14:textId="77777777" w:rsidR="00DE4A42" w:rsidRPr="00C55B5A" w:rsidRDefault="00DE4A42">
                          <w:pPr>
                            <w:rPr>
                              <w:lang w:val="pt-PT"/>
                            </w:rPr>
                          </w:pPr>
                          <w:r w:rsidRPr="00C55B5A">
                            <w:rPr>
                              <w:lang w:val="pt-PT"/>
                            </w:rPr>
                            <w:t>Prva južna radna 3 · 22330 Nova Pazova · Srbija</w:t>
                          </w:r>
                        </w:p>
                        <w:p w14:paraId="6939A6DB" w14:textId="77777777" w:rsidR="00DE4A42" w:rsidRPr="00C55B5A" w:rsidRDefault="00DE4A42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b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9A6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.6pt;margin-top:772.6pt;width:453.8pt;height:44.4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" filled="f" stroked="f">
              <v:textbox inset="0,0,0,0">
                <w:txbxContent>
                  <w:p w14:paraId="6939A6D9" w14:textId="77777777" w:rsidR="00DE4A42" w:rsidRPr="00C55B5A" w:rsidRDefault="00DE4A42">
                    <w:pPr>
                      <w:spacing w:after="120"/>
                      <w:rPr>
                        <w:b/>
                        <w:lang w:val="pt-PT"/>
                      </w:rPr>
                    </w:pPr>
                    <w:r w:rsidRPr="00C55B5A">
                      <w:rPr>
                        <w:b/>
                        <w:lang w:val="pt-PT"/>
                      </w:rPr>
                      <w:t>Lidl Srbija · Korporativne komunikacije</w:t>
                    </w:r>
                  </w:p>
                  <w:p w14:paraId="6939A6DA" w14:textId="77777777" w:rsidR="00DE4A42" w:rsidRPr="00C55B5A" w:rsidRDefault="00DE4A42">
                    <w:pPr>
                      <w:rPr>
                        <w:lang w:val="pt-PT"/>
                      </w:rPr>
                    </w:pPr>
                    <w:r w:rsidRPr="00C55B5A">
                      <w:rPr>
                        <w:lang w:val="pt-PT"/>
                      </w:rPr>
                      <w:t>Prva južna radna 3 · 22330 Nova Pazova · Srbija</w:t>
                    </w:r>
                  </w:p>
                  <w:p w14:paraId="6939A6DB" w14:textId="77777777" w:rsidR="00DE4A42" w:rsidRPr="00C55B5A" w:rsidRDefault="00DE4A42">
                    <w:pPr>
                      <w:rPr>
                        <w:lang w:val="pt-PT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939A6CD" wp14:editId="6939A6CE">
              <wp:simplePos x="0" y="0"/>
              <wp:positionH relativeFrom="column">
                <wp:posOffset>0</wp:posOffset>
              </wp:positionH>
              <wp:positionV relativeFrom="paragraph">
                <wp:posOffset>-488947</wp:posOffset>
              </wp:positionV>
              <wp:extent cx="6245864" cy="0"/>
              <wp:effectExtent l="0" t="0" r="0" b="0"/>
              <wp:wrapNone/>
              <wp:docPr id="81117545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5864" cy="0"/>
                      </a:xfrm>
                      <a:prstGeom prst="straightConnector1">
                        <a:avLst/>
                      </a:prstGeom>
                      <a:noFill/>
                      <a:ln w="6345" cap="flat">
                        <a:solidFill>
                          <a:srgbClr val="003F7B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187F15D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Connector 1" o:spid="_x0000_s1026" type="#_x0000_t32" style="position:absolute;margin-left:0;margin-top:-38.5pt;width:491.8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" strokecolor="#003f7b" strokeweight=".17625mm">
              <v:stroke joinstyle="miter"/>
            </v:shape>
          </w:pict>
        </mc:Fallback>
      </mc:AlternateContent>
    </w:r>
    <w:r>
      <w:rPr>
        <w:b/>
        <w:bCs/>
        <w:color w:val="808080"/>
        <w:sz w:val="16"/>
        <w:szCs w:val="16"/>
      </w:rPr>
      <w:fldChar w:fldCharType="begin"/>
    </w:r>
    <w:r>
      <w:rPr>
        <w:b/>
        <w:bCs/>
        <w:color w:val="808080"/>
        <w:sz w:val="16"/>
        <w:szCs w:val="16"/>
      </w:rPr>
      <w:instrText xml:space="preserve"> PAGE </w:instrText>
    </w:r>
    <w:r>
      <w:rPr>
        <w:b/>
        <w:bCs/>
        <w:color w:val="808080"/>
        <w:sz w:val="16"/>
        <w:szCs w:val="16"/>
      </w:rPr>
      <w:fldChar w:fldCharType="separate"/>
    </w:r>
    <w:r>
      <w:rPr>
        <w:b/>
        <w:bCs/>
        <w:color w:val="808080"/>
        <w:sz w:val="16"/>
        <w:szCs w:val="16"/>
      </w:rPr>
      <w:t>1</w:t>
    </w:r>
    <w:r>
      <w:rPr>
        <w:b/>
        <w:bCs/>
        <w:color w:val="808080"/>
        <w:sz w:val="16"/>
        <w:szCs w:val="16"/>
      </w:rPr>
      <w:fldChar w:fldCharType="end"/>
    </w:r>
    <w:r>
      <w:rPr>
        <w:color w:val="808080"/>
        <w:sz w:val="16"/>
        <w:szCs w:val="16"/>
      </w:rPr>
      <w:t xml:space="preserve"> | </w:t>
    </w:r>
    <w:r>
      <w:rPr>
        <w:b/>
        <w:bCs/>
        <w:color w:val="808080"/>
        <w:sz w:val="16"/>
        <w:szCs w:val="16"/>
      </w:rPr>
      <w:fldChar w:fldCharType="begin"/>
    </w:r>
    <w:r>
      <w:rPr>
        <w:b/>
        <w:bCs/>
        <w:color w:val="808080"/>
        <w:sz w:val="16"/>
        <w:szCs w:val="16"/>
      </w:rPr>
      <w:instrText xml:space="preserve"> NUMPAGES </w:instrText>
    </w:r>
    <w:r>
      <w:rPr>
        <w:b/>
        <w:bCs/>
        <w:color w:val="808080"/>
        <w:sz w:val="16"/>
        <w:szCs w:val="16"/>
      </w:rPr>
      <w:fldChar w:fldCharType="separate"/>
    </w:r>
    <w:r>
      <w:rPr>
        <w:b/>
        <w:bCs/>
        <w:color w:val="808080"/>
        <w:sz w:val="16"/>
        <w:szCs w:val="16"/>
      </w:rPr>
      <w:t>2</w:t>
    </w:r>
    <w:r>
      <w:rPr>
        <w:b/>
        <w:bCs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0AEB2" w14:textId="77777777" w:rsidR="0067612D" w:rsidRDefault="0067612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FF7C470" w14:textId="77777777" w:rsidR="0067612D" w:rsidRDefault="00676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9A6C1" w14:textId="77777777" w:rsidR="00DE4A42" w:rsidRDefault="00DE4A4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39A6B9" wp14:editId="6939A6BA">
              <wp:simplePos x="0" y="0"/>
              <wp:positionH relativeFrom="column">
                <wp:posOffset>-15243</wp:posOffset>
              </wp:positionH>
              <wp:positionV relativeFrom="page">
                <wp:posOffset>756922</wp:posOffset>
              </wp:positionV>
              <wp:extent cx="4974592" cy="492761"/>
              <wp:effectExtent l="0" t="0" r="16508" b="2539"/>
              <wp:wrapNone/>
              <wp:docPr id="48991154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4592" cy="49276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939A6CF" w14:textId="77777777" w:rsidR="00DE4A42" w:rsidRDefault="00DE4A42">
                          <w:r>
                            <w:rPr>
                              <w:b/>
                              <w:color w:val="44546A"/>
                              <w:sz w:val="38"/>
                              <w:szCs w:val="38"/>
                            </w:rPr>
                            <w:t>SAOPŠTENJE ZA MEDIJE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9A6B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1.2pt;margin-top:59.6pt;width:391.7pt;height:38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" filled="f" stroked="f">
              <v:textbox inset="0,0,0,0">
                <w:txbxContent>
                  <w:p w14:paraId="6939A6CF" w14:textId="77777777" w:rsidR="00DE4A42" w:rsidRDefault="00DE4A42">
                    <w:r>
                      <w:rPr>
                        <w:b/>
                        <w:color w:val="44546A"/>
                        <w:sz w:val="38"/>
                        <w:szCs w:val="38"/>
                      </w:rPr>
                      <w:t>SAOPŠTENJE ZA MEDIJE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39A6BB" wp14:editId="6939A6BC">
              <wp:simplePos x="0" y="0"/>
              <wp:positionH relativeFrom="column">
                <wp:posOffset>-12060</wp:posOffset>
              </wp:positionH>
              <wp:positionV relativeFrom="paragraph">
                <wp:posOffset>666112</wp:posOffset>
              </wp:positionV>
              <wp:extent cx="5770247" cy="1271"/>
              <wp:effectExtent l="0" t="0" r="20953" b="36829"/>
              <wp:wrapNone/>
              <wp:docPr id="849516270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247" cy="1271"/>
                      </a:xfrm>
                      <a:prstGeom prst="straightConnector1">
                        <a:avLst/>
                      </a:prstGeom>
                      <a:noFill/>
                      <a:ln w="6345" cap="flat">
                        <a:solidFill>
                          <a:srgbClr val="003F7B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FEB1C2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Connector 8" o:spid="_x0000_s1026" type="#_x0000_t32" style="position:absolute;margin-left:-.95pt;margin-top:52.45pt;width:454.35pt;height: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" strokecolor="#003f7b" strokeweight=".17625mm">
              <v:stroke joinstyle="miter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6939A6BD" wp14:editId="6939A6BE">
          <wp:simplePos x="0" y="0"/>
          <wp:positionH relativeFrom="column">
            <wp:posOffset>4975030</wp:posOffset>
          </wp:positionH>
          <wp:positionV relativeFrom="paragraph">
            <wp:posOffset>-170371</wp:posOffset>
          </wp:positionV>
          <wp:extent cx="785003" cy="785003"/>
          <wp:effectExtent l="0" t="0" r="0" b="0"/>
          <wp:wrapNone/>
          <wp:docPr id="85057394" name="Grafik 31" descr="LID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5003" cy="7850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9A6C5" w14:textId="77777777" w:rsidR="00DE4A42" w:rsidRDefault="00DE4A4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939A6C3" wp14:editId="6939A6C4">
              <wp:simplePos x="0" y="0"/>
              <wp:positionH relativeFrom="page">
                <wp:posOffset>0</wp:posOffset>
              </wp:positionH>
              <wp:positionV relativeFrom="page">
                <wp:posOffset>765810</wp:posOffset>
              </wp:positionV>
              <wp:extent cx="5004438" cy="492761"/>
              <wp:effectExtent l="0" t="0" r="5712" b="2539"/>
              <wp:wrapNone/>
              <wp:docPr id="35676217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4438" cy="49276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939A6D5" w14:textId="77777777" w:rsidR="00DE4A42" w:rsidRDefault="00DE4A42">
                          <w:r>
                            <w:rPr>
                              <w:b/>
                              <w:color w:val="44546A"/>
                              <w:sz w:val="38"/>
                              <w:szCs w:val="38"/>
                            </w:rPr>
                            <w:t xml:space="preserve">          SAOPŠTENJE ZA MEDIJE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9A6C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0;margin-top:60.3pt;width:394.05pt;height:38.8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" filled="f" stroked="f">
              <v:textbox inset="0,0,0,0">
                <w:txbxContent>
                  <w:p w14:paraId="6939A6D5" w14:textId="77777777" w:rsidR="00DE4A42" w:rsidRDefault="00DE4A42">
                    <w:r>
                      <w:rPr>
                        <w:b/>
                        <w:color w:val="44546A"/>
                        <w:sz w:val="38"/>
                        <w:szCs w:val="38"/>
                      </w:rPr>
                      <w:t xml:space="preserve">          SAOPŠTENJE ZA MEDIJE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939A6C5" wp14:editId="6939A6C6">
              <wp:simplePos x="0" y="0"/>
              <wp:positionH relativeFrom="column">
                <wp:posOffset>2105662</wp:posOffset>
              </wp:positionH>
              <wp:positionV relativeFrom="paragraph">
                <wp:posOffset>939161</wp:posOffset>
              </wp:positionV>
              <wp:extent cx="3771269" cy="250829"/>
              <wp:effectExtent l="0" t="0" r="0" b="0"/>
              <wp:wrapNone/>
              <wp:docPr id="882578689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1269" cy="25082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939A6D7" w14:textId="33CC0765" w:rsidR="00DE4A42" w:rsidRDefault="00DE4A42">
                          <w:pPr>
                            <w:jc w:val="right"/>
                          </w:pPr>
                          <w:r>
                            <w:rPr>
                              <w:u w:val="wave"/>
                              <w:lang w:eastAsia="de-DE"/>
                            </w:rPr>
                            <w:t xml:space="preserve">Nova </w:t>
                          </w:r>
                          <w:proofErr w:type="spellStart"/>
                          <w:r>
                            <w:rPr>
                              <w:u w:val="wave"/>
                              <w:lang w:eastAsia="de-DE"/>
                            </w:rPr>
                            <w:t>Pazova</w:t>
                          </w:r>
                          <w:proofErr w:type="spellEnd"/>
                          <w:r>
                            <w:rPr>
                              <w:u w:val="wave"/>
                              <w:lang w:eastAsia="de-DE"/>
                            </w:rPr>
                            <w:t xml:space="preserve">, </w:t>
                          </w:r>
                          <w:r w:rsidR="005C12BB">
                            <w:rPr>
                              <w:u w:val="wave"/>
                              <w:lang w:eastAsia="de-DE"/>
                            </w:rPr>
                            <w:t>26</w:t>
                          </w:r>
                          <w:r>
                            <w:rPr>
                              <w:u w:val="wave"/>
                              <w:lang w:eastAsia="de-DE"/>
                            </w:rPr>
                            <w:t xml:space="preserve">.12.2024. 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39A6C5" id="Text Box 4" o:spid="_x0000_s1029" type="#_x0000_t202" style="position:absolute;margin-left:165.8pt;margin-top:73.95pt;width:296.95pt;height:1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" filled="f" stroked="f">
              <v:textbox>
                <w:txbxContent>
                  <w:p w14:paraId="6939A6D7" w14:textId="33CC0765" w:rsidR="00DE4A42" w:rsidRDefault="00DE4A42">
                    <w:pPr>
                      <w:jc w:val="right"/>
                    </w:pPr>
                    <w:r>
                      <w:rPr>
                        <w:u w:val="wave"/>
                        <w:lang w:eastAsia="de-DE"/>
                      </w:rPr>
                      <w:t xml:space="preserve">Nova </w:t>
                    </w:r>
                    <w:proofErr w:type="spellStart"/>
                    <w:r>
                      <w:rPr>
                        <w:u w:val="wave"/>
                        <w:lang w:eastAsia="de-DE"/>
                      </w:rPr>
                      <w:t>Pazova</w:t>
                    </w:r>
                    <w:proofErr w:type="spellEnd"/>
                    <w:r>
                      <w:rPr>
                        <w:u w:val="wave"/>
                        <w:lang w:eastAsia="de-DE"/>
                      </w:rPr>
                      <w:t xml:space="preserve">, </w:t>
                    </w:r>
                    <w:r w:rsidR="005C12BB">
                      <w:rPr>
                        <w:u w:val="wave"/>
                        <w:lang w:eastAsia="de-DE"/>
                      </w:rPr>
                      <w:t>26</w:t>
                    </w:r>
                    <w:r>
                      <w:rPr>
                        <w:u w:val="wave"/>
                        <w:lang w:eastAsia="de-DE"/>
                      </w:rPr>
                      <w:t xml:space="preserve">.12.2024.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6939A6C7" wp14:editId="6939A6C8">
          <wp:simplePos x="0" y="0"/>
          <wp:positionH relativeFrom="column">
            <wp:posOffset>5015868</wp:posOffset>
          </wp:positionH>
          <wp:positionV relativeFrom="paragraph">
            <wp:posOffset>-152403</wp:posOffset>
          </wp:positionV>
          <wp:extent cx="758823" cy="758823"/>
          <wp:effectExtent l="0" t="0" r="3177" b="3177"/>
          <wp:wrapNone/>
          <wp:docPr id="1963659065" name="Grafik 32" descr="LID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23" cy="75882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939A6C9" wp14:editId="6939A6CA">
              <wp:simplePos x="0" y="0"/>
              <wp:positionH relativeFrom="column">
                <wp:posOffset>7616</wp:posOffset>
              </wp:positionH>
              <wp:positionV relativeFrom="paragraph">
                <wp:posOffset>678813</wp:posOffset>
              </wp:positionV>
              <wp:extent cx="6244593" cy="0"/>
              <wp:effectExtent l="0" t="0" r="0" b="0"/>
              <wp:wrapNone/>
              <wp:docPr id="1062348827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4593" cy="0"/>
                      </a:xfrm>
                      <a:prstGeom prst="straightConnector1">
                        <a:avLst/>
                      </a:prstGeom>
                      <a:noFill/>
                      <a:ln w="6345" cap="flat">
                        <a:solidFill>
                          <a:srgbClr val="003F7B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3159984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Connector 3" o:spid="_x0000_s1026" type="#_x0000_t32" style="position:absolute;margin-left:.6pt;margin-top:53.45pt;width:491.7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" strokecolor="#003f7b" strokeweight=".17625mm">
              <v:stroke joinstyle="miter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2EE"/>
    <w:rsid w:val="000C3304"/>
    <w:rsid w:val="000E3E54"/>
    <w:rsid w:val="00126FDA"/>
    <w:rsid w:val="00131D79"/>
    <w:rsid w:val="0015749F"/>
    <w:rsid w:val="00184CD8"/>
    <w:rsid w:val="001F58C9"/>
    <w:rsid w:val="0020332E"/>
    <w:rsid w:val="00230FD3"/>
    <w:rsid w:val="002442D3"/>
    <w:rsid w:val="002553F3"/>
    <w:rsid w:val="002569D0"/>
    <w:rsid w:val="0026004B"/>
    <w:rsid w:val="0027336D"/>
    <w:rsid w:val="00297EBB"/>
    <w:rsid w:val="002A1E15"/>
    <w:rsid w:val="002C61C7"/>
    <w:rsid w:val="002C7888"/>
    <w:rsid w:val="002E630C"/>
    <w:rsid w:val="0034398F"/>
    <w:rsid w:val="00364638"/>
    <w:rsid w:val="00437C4B"/>
    <w:rsid w:val="00482B04"/>
    <w:rsid w:val="00506F4B"/>
    <w:rsid w:val="00526569"/>
    <w:rsid w:val="00551807"/>
    <w:rsid w:val="00567D56"/>
    <w:rsid w:val="0058431D"/>
    <w:rsid w:val="005B6782"/>
    <w:rsid w:val="005C12BB"/>
    <w:rsid w:val="005D3DF2"/>
    <w:rsid w:val="006061D9"/>
    <w:rsid w:val="00623ECC"/>
    <w:rsid w:val="00646D99"/>
    <w:rsid w:val="00653DDA"/>
    <w:rsid w:val="0067612D"/>
    <w:rsid w:val="00692C57"/>
    <w:rsid w:val="006C3625"/>
    <w:rsid w:val="006E52EE"/>
    <w:rsid w:val="006F51A1"/>
    <w:rsid w:val="007C45A3"/>
    <w:rsid w:val="008210C6"/>
    <w:rsid w:val="008C75D1"/>
    <w:rsid w:val="008D00E4"/>
    <w:rsid w:val="009514E5"/>
    <w:rsid w:val="00A269B2"/>
    <w:rsid w:val="00A65B3C"/>
    <w:rsid w:val="00AB0C68"/>
    <w:rsid w:val="00AF7A24"/>
    <w:rsid w:val="00B346D5"/>
    <w:rsid w:val="00B64F3C"/>
    <w:rsid w:val="00BE4CF3"/>
    <w:rsid w:val="00C55B5A"/>
    <w:rsid w:val="00CB4B0F"/>
    <w:rsid w:val="00DA16EF"/>
    <w:rsid w:val="00DD3A77"/>
    <w:rsid w:val="00DD7A3D"/>
    <w:rsid w:val="00DE4A42"/>
    <w:rsid w:val="00E138BC"/>
    <w:rsid w:val="00E263AC"/>
    <w:rsid w:val="00E364CB"/>
    <w:rsid w:val="00E8658F"/>
    <w:rsid w:val="00E86E60"/>
    <w:rsid w:val="00EC2338"/>
    <w:rsid w:val="00EE241D"/>
    <w:rsid w:val="00F4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9A6B9"/>
  <w15:docId w15:val="{64D2E782-E2EA-4CE2-93BA-E6150209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rPr>
      <w:rFonts w:ascii="Calibri" w:hAnsi="Calibri" w:cs="Times New Roman"/>
      <w:kern w:val="0"/>
      <w:lang w:val="de-DE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rPr>
      <w:rFonts w:ascii="Calibri" w:hAnsi="Calibri" w:cs="Times New Roman"/>
      <w:kern w:val="0"/>
      <w:lang w:val="de-DE"/>
    </w:rPr>
  </w:style>
  <w:style w:type="paragraph" w:customStyle="1" w:styleId="EinfAbs">
    <w:name w:val="[Einf. Abs.]"/>
    <w:basedOn w:val="Normal"/>
    <w:pPr>
      <w:widowControl w:val="0"/>
      <w:autoSpaceDE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link">
    <w:name w:val="Hyperlink"/>
    <w:basedOn w:val="DefaultParagraphFont"/>
    <w:rPr>
      <w:color w:val="0563C1"/>
      <w:u w:val="single"/>
    </w:rPr>
  </w:style>
  <w:style w:type="paragraph" w:styleId="PlainText">
    <w:name w:val="Plain Text"/>
    <w:basedOn w:val="Normal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rPr>
      <w:rFonts w:ascii="Calibri" w:hAnsi="Calibri"/>
      <w:kern w:val="0"/>
      <w:szCs w:val="21"/>
    </w:rPr>
  </w:style>
  <w:style w:type="character" w:customStyle="1" w:styleId="ui-provider">
    <w:name w:val="ui-provider"/>
    <w:basedOn w:val="DefaultParagraphFont"/>
  </w:style>
  <w:style w:type="paragraph" w:styleId="ListParagraph">
    <w:name w:val="List Paragraph"/>
    <w:basedOn w:val="Normal"/>
    <w:pPr>
      <w:ind w:left="720"/>
    </w:p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paragraph" w:styleId="Revision">
    <w:name w:val="Revision"/>
    <w:hidden/>
    <w:uiPriority w:val="99"/>
    <w:semiHidden/>
    <w:rsid w:val="009514E5"/>
    <w:pPr>
      <w:autoSpaceDN/>
      <w:spacing w:after="0"/>
      <w:textAlignment w:val="auto"/>
    </w:pPr>
    <w:rPr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9514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14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14E5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4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4E5"/>
    <w:rPr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na.milacak@redc.rs" TargetMode="External"/><Relationship Id="rId13" Type="http://schemas.openxmlformats.org/officeDocument/2006/relationships/hyperlink" Target="https://www.instagram.com/lidlsrbija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dl.rs/c/spisak-dobitnika/s10062374" TargetMode="External"/><Relationship Id="rId12" Type="http://schemas.openxmlformats.org/officeDocument/2006/relationships/hyperlink" Target="https://www.lidl.rs/sr/Press-883.ht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lidl.r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press@lidl.r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teodora.filipovic@redc.r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83459-F13E-4B2B-955C-AEF87D5A2F3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b37cb2-a399-4c31-a85a-411fc8b623d3}" enabled="1" method="Standard" siteId="{d04f4717-5a6e-4b98-b3f9-6918e0385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Kovacevic / RED</dc:creator>
  <dc:description/>
  <cp:lastModifiedBy>Jovana Hajrovic (Jovana Hajrović)</cp:lastModifiedBy>
  <cp:revision>2</cp:revision>
  <dcterms:created xsi:type="dcterms:W3CDTF">2024-12-26T14:41:00Z</dcterms:created>
  <dcterms:modified xsi:type="dcterms:W3CDTF">2024-12-26T14:41:00Z</dcterms:modified>
</cp:coreProperties>
</file>